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84" w:rsidRPr="00FA035E" w:rsidRDefault="007A6BA2" w:rsidP="00B13A84">
      <w:pPr>
        <w:jc w:val="both"/>
        <w:rPr>
          <w:sz w:val="48"/>
          <w:szCs w:val="22"/>
        </w:rPr>
      </w:pPr>
      <w:r>
        <w:rPr>
          <w:noProof/>
          <w:sz w:val="48"/>
          <w:szCs w:val="22"/>
        </w:rPr>
        <w:drawing>
          <wp:inline distT="0" distB="0" distL="0" distR="0">
            <wp:extent cx="6300470" cy="8664176"/>
            <wp:effectExtent l="19050" t="0" r="5080" b="0"/>
            <wp:docPr id="1" name="Рисунок 1" descr="C:\Users\Матвей\Desktop\1\коллективный договор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Desktop\1\коллективный договор 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84" w:rsidRPr="009365B2" w:rsidRDefault="00B13A84" w:rsidP="00C869CE">
      <w:pPr>
        <w:jc w:val="center"/>
      </w:pPr>
      <w:bookmarkStart w:id="0" w:name="_GoBack"/>
      <w:bookmarkEnd w:id="0"/>
    </w:p>
    <w:p w:rsidR="007A6BA2" w:rsidRDefault="007A6BA2">
      <w:pPr>
        <w:rPr>
          <w:b/>
          <w:bCs/>
          <w:caps/>
          <w:sz w:val="28"/>
          <w:szCs w:val="28"/>
        </w:rPr>
      </w:pPr>
      <w:r>
        <w:rPr>
          <w:b/>
          <w:bCs/>
          <w:caps/>
        </w:rPr>
        <w:br w:type="page"/>
      </w:r>
    </w:p>
    <w:p w:rsidR="00E1046E" w:rsidRPr="00274A77" w:rsidRDefault="00BF11C7" w:rsidP="001A4DC4">
      <w:pPr>
        <w:pStyle w:val="3"/>
        <w:spacing w:line="276" w:lineRule="auto"/>
        <w:jc w:val="center"/>
        <w:outlineLvl w:val="0"/>
        <w:rPr>
          <w:b/>
          <w:bCs/>
          <w:caps/>
        </w:rPr>
      </w:pPr>
      <w:r w:rsidRPr="00274A77">
        <w:rPr>
          <w:b/>
          <w:bCs/>
          <w:caps/>
        </w:rPr>
        <w:lastRenderedPageBreak/>
        <w:t>РАЗДЕЛ 1.</w:t>
      </w:r>
      <w:r w:rsidR="003D14E6" w:rsidRPr="00274A77">
        <w:rPr>
          <w:b/>
          <w:bCs/>
          <w:caps/>
        </w:rPr>
        <w:t>Общие положения</w:t>
      </w:r>
    </w:p>
    <w:p w:rsidR="00C1670B" w:rsidRPr="00274A77" w:rsidRDefault="00C1670B" w:rsidP="004567E7">
      <w:pPr>
        <w:pStyle w:val="3"/>
        <w:spacing w:line="276" w:lineRule="auto"/>
        <w:jc w:val="center"/>
        <w:outlineLvl w:val="0"/>
        <w:rPr>
          <w:b/>
          <w:bCs/>
          <w:caps/>
          <w:sz w:val="24"/>
        </w:rPr>
      </w:pPr>
    </w:p>
    <w:p w:rsidR="00BF11C7" w:rsidRDefault="004B47DC" w:rsidP="00B13A84">
      <w:pPr>
        <w:pStyle w:val="3"/>
        <w:spacing w:line="276" w:lineRule="auto"/>
        <w:ind w:firstLine="709"/>
      </w:pPr>
      <w:r w:rsidRPr="009365B2">
        <w:t>Настоящий коллективный договор заключен</w:t>
      </w:r>
      <w:r w:rsidR="00BF11C7">
        <w:t xml:space="preserve"> в </w:t>
      </w:r>
      <w:proofErr w:type="spellStart"/>
      <w:r w:rsidR="00BF11C7">
        <w:t>соответствиис</w:t>
      </w:r>
      <w:proofErr w:type="spellEnd"/>
      <w:r w:rsidR="00BF11C7">
        <w:t xml:space="preserve"> </w:t>
      </w:r>
      <w:r w:rsidR="00BF11C7" w:rsidRPr="009365B2">
        <w:t>Трудо</w:t>
      </w:r>
      <w:r w:rsidR="00BF11C7">
        <w:t>вым</w:t>
      </w:r>
      <w:r w:rsidR="00BF11C7" w:rsidRPr="009365B2">
        <w:t xml:space="preserve"> кодекс</w:t>
      </w:r>
      <w:r w:rsidR="00BF11C7">
        <w:t>ом</w:t>
      </w:r>
      <w:r w:rsidR="00BF11C7" w:rsidRPr="009365B2">
        <w:t xml:space="preserve"> Российской Федерации</w:t>
      </w:r>
      <w:r w:rsidR="00BF11C7">
        <w:t xml:space="preserve"> (далее – ТК РФ), </w:t>
      </w:r>
      <w:r w:rsidR="00BF11C7" w:rsidRPr="009365B2">
        <w:t>Ф</w:t>
      </w:r>
      <w:r w:rsidR="00BF11C7">
        <w:t>едеральным</w:t>
      </w:r>
      <w:r w:rsidR="00BF11C7" w:rsidRPr="009365B2">
        <w:t xml:space="preserve"> закон</w:t>
      </w:r>
      <w:r w:rsidR="00BF11C7">
        <w:t>ом</w:t>
      </w:r>
      <w:r w:rsidR="00BF11C7" w:rsidRPr="009365B2">
        <w:t xml:space="preserve"> «О профессиональных союзах, их правах и гарантиях деятельности»</w:t>
      </w:r>
      <w:r w:rsidR="00BF11C7">
        <w:t xml:space="preserve">, Федеральным законом </w:t>
      </w:r>
      <w:r w:rsidR="00BF11C7" w:rsidRPr="009365B2">
        <w:t>«Об образовании в Российской Федерации»</w:t>
      </w:r>
      <w:r w:rsidR="00BF11C7">
        <w:t xml:space="preserve">, иными законодательными и нормативными правовыми </w:t>
      </w:r>
      <w:proofErr w:type="spellStart"/>
      <w:r w:rsidR="00BF11C7">
        <w:t>актами</w:t>
      </w:r>
      <w:r w:rsidR="00BF11C7" w:rsidRPr="009365B2">
        <w:t>с</w:t>
      </w:r>
      <w:proofErr w:type="spellEnd"/>
      <w:r w:rsidR="00BF11C7" w:rsidRPr="009365B2">
        <w:t xml:space="preserve"> целью определения взаимных обязательств работников и работодателя по защите социально-трудовых прав и профес</w:t>
      </w:r>
      <w:r w:rsidR="00825CA2">
        <w:softHyphen/>
      </w:r>
      <w:r w:rsidR="00BF11C7" w:rsidRPr="009365B2">
        <w:t>сиональных инте</w:t>
      </w:r>
      <w:r w:rsidR="009A63CF">
        <w:t xml:space="preserve">ресов работников </w:t>
      </w:r>
      <w:proofErr w:type="spellStart"/>
      <w:r w:rsidR="009A63CF">
        <w:t>образовательногоучреждения</w:t>
      </w:r>
      <w:proofErr w:type="gramStart"/>
      <w:r w:rsidR="009A63CF">
        <w:t>.</w:t>
      </w:r>
      <w:r w:rsidR="00F97C04">
        <w:t>Н</w:t>
      </w:r>
      <w:proofErr w:type="gramEnd"/>
      <w:r w:rsidR="00F97C04">
        <w:t>аправлен</w:t>
      </w:r>
      <w:proofErr w:type="spellEnd"/>
      <w:r w:rsidR="00F97C04">
        <w:t xml:space="preserve"> на обеспечение</w:t>
      </w:r>
      <w:r w:rsidR="009A63CF">
        <w:t xml:space="preserve"> стабильности и эффективности работы учреждения, а также </w:t>
      </w:r>
      <w:r w:rsidR="00BF11C7" w:rsidRPr="009365B2">
        <w:t xml:space="preserve"> созданию более благоприятных условий </w:t>
      </w:r>
      <w:r w:rsidR="00BF11C7">
        <w:t>деятельности учреждения.</w:t>
      </w:r>
    </w:p>
    <w:p w:rsidR="004B47DC" w:rsidRPr="003D14E6" w:rsidRDefault="003D14E6" w:rsidP="004567E7">
      <w:pPr>
        <w:pStyle w:val="3"/>
        <w:spacing w:before="120" w:line="276" w:lineRule="auto"/>
        <w:ind w:firstLine="709"/>
        <w:rPr>
          <w:b/>
        </w:rPr>
      </w:pPr>
      <w:r w:rsidRPr="003D14E6">
        <w:rPr>
          <w:b/>
        </w:rPr>
        <w:t>1.1.</w:t>
      </w:r>
      <w:r w:rsidR="004B47DC" w:rsidRPr="003D14E6">
        <w:rPr>
          <w:b/>
        </w:rPr>
        <w:t xml:space="preserve">Сторонами коллективного договора являются: </w:t>
      </w:r>
    </w:p>
    <w:p w:rsidR="004B47DC" w:rsidRPr="003D14E6" w:rsidRDefault="004F6BDA" w:rsidP="004567E7">
      <w:pPr>
        <w:pStyle w:val="3"/>
        <w:spacing w:line="276" w:lineRule="auto"/>
        <w:ind w:firstLine="709"/>
      </w:pPr>
      <w:r>
        <w:t>Р</w:t>
      </w:r>
      <w:r w:rsidR="004B47DC" w:rsidRPr="009365B2">
        <w:t xml:space="preserve">аботодатель в лице </w:t>
      </w:r>
      <w:r w:rsidR="003D14E6">
        <w:t xml:space="preserve">директора муниципального бюджетного образовательного учреждения «Школа №54» </w:t>
      </w:r>
      <w:r w:rsidR="004B47DC" w:rsidRPr="009365B2">
        <w:t xml:space="preserve"> (далее – </w:t>
      </w:r>
      <w:r w:rsidR="00825CA2">
        <w:t>«Р</w:t>
      </w:r>
      <w:r w:rsidR="004B47DC" w:rsidRPr="009365B2">
        <w:t>аботодатель</w:t>
      </w:r>
      <w:r w:rsidR="00825CA2">
        <w:t>»</w:t>
      </w:r>
      <w:r w:rsidR="004B47DC" w:rsidRPr="009365B2">
        <w:t>);</w:t>
      </w:r>
    </w:p>
    <w:p w:rsidR="00BA32CD" w:rsidRPr="009365B2" w:rsidRDefault="004B47DC" w:rsidP="004567E7">
      <w:pPr>
        <w:pStyle w:val="3"/>
        <w:spacing w:line="276" w:lineRule="auto"/>
        <w:ind w:firstLine="709"/>
      </w:pPr>
      <w:r w:rsidRPr="009365B2">
        <w:t>работн</w:t>
      </w:r>
      <w:r w:rsidR="000D320C">
        <w:t>ики образовательного</w:t>
      </w:r>
      <w:r w:rsidR="0071656D">
        <w:t xml:space="preserve"> </w:t>
      </w:r>
      <w:r w:rsidR="000D320C">
        <w:t>учреждения</w:t>
      </w:r>
      <w:r w:rsidRPr="009365B2">
        <w:t xml:space="preserve">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71656D">
        <w:t xml:space="preserve"> </w:t>
      </w:r>
      <w:r w:rsidR="00382E6B" w:rsidRPr="009365B2">
        <w:t xml:space="preserve">в лице председателя </w:t>
      </w:r>
      <w:r w:rsidR="00543499" w:rsidRPr="009365B2">
        <w:t>первичной профсоюзной организаци</w:t>
      </w:r>
      <w:proofErr w:type="gramStart"/>
      <w:r w:rsidR="00543499" w:rsidRPr="009365B2">
        <w:t>и</w:t>
      </w:r>
      <w:r w:rsidR="004D633F">
        <w:t>(</w:t>
      </w:r>
      <w:proofErr w:type="gramEnd"/>
      <w:r w:rsidR="007B6965">
        <w:t xml:space="preserve">далее </w:t>
      </w:r>
      <w:r w:rsidR="00825CA2">
        <w:t>«П</w:t>
      </w:r>
      <w:r w:rsidR="004F6BDA">
        <w:t>рофком</w:t>
      </w:r>
      <w:r w:rsidR="00825CA2">
        <w:t>»</w:t>
      </w:r>
      <w:r w:rsidR="004D633F">
        <w:t>)</w:t>
      </w:r>
      <w:r w:rsidR="003D14E6">
        <w:t>.</w:t>
      </w:r>
    </w:p>
    <w:p w:rsidR="003D14E6" w:rsidRPr="003D14E6" w:rsidRDefault="003D14E6" w:rsidP="004567E7">
      <w:pPr>
        <w:pStyle w:val="3"/>
        <w:spacing w:before="120" w:line="276" w:lineRule="auto"/>
        <w:ind w:firstLine="709"/>
        <w:rPr>
          <w:b/>
        </w:rPr>
      </w:pPr>
      <w:r w:rsidRPr="003D14E6">
        <w:rPr>
          <w:b/>
        </w:rPr>
        <w:t>1.2. Предмет договора</w:t>
      </w:r>
    </w:p>
    <w:p w:rsidR="00DB7502" w:rsidRPr="007F71BE" w:rsidRDefault="00BB63DB" w:rsidP="004567E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4D63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B7502" w:rsidRPr="007F71BE">
        <w:rPr>
          <w:sz w:val="28"/>
          <w:szCs w:val="28"/>
        </w:rPr>
        <w:t>Предметом настоящего договора являются, преимущественно, дополнительные по сравнению с законодательством положения об условиях труда и его оплаты, социальном и жилищно-бытовом обслуживании работников учреждения, гарантии и льготы, предоставляемые работодателем.</w:t>
      </w:r>
    </w:p>
    <w:p w:rsidR="00DB7502" w:rsidRPr="007F71BE" w:rsidRDefault="00DB7502" w:rsidP="004567E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7D60">
        <w:rPr>
          <w:sz w:val="28"/>
          <w:szCs w:val="28"/>
        </w:rPr>
        <w:t>.2.2</w:t>
      </w:r>
      <w:r w:rsidR="004D633F">
        <w:rPr>
          <w:sz w:val="28"/>
          <w:szCs w:val="28"/>
        </w:rPr>
        <w:t>.</w:t>
      </w:r>
      <w:r w:rsidR="00BB63DB">
        <w:rPr>
          <w:sz w:val="28"/>
          <w:szCs w:val="28"/>
        </w:rPr>
        <w:t> </w:t>
      </w:r>
      <w:r w:rsidRPr="007F71BE">
        <w:rPr>
          <w:sz w:val="28"/>
          <w:szCs w:val="28"/>
        </w:rPr>
        <w:t>В настоящем коллективном договоре также воспроизводятся основные положения трудового законодательства, имеющие наибольшее значение для работников.</w:t>
      </w:r>
    </w:p>
    <w:p w:rsidR="00DB7502" w:rsidRDefault="004D7D60" w:rsidP="004567E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4D633F">
        <w:rPr>
          <w:sz w:val="28"/>
          <w:szCs w:val="28"/>
        </w:rPr>
        <w:t>.</w:t>
      </w:r>
      <w:r w:rsidR="00BB63DB">
        <w:rPr>
          <w:sz w:val="28"/>
          <w:szCs w:val="28"/>
        </w:rPr>
        <w:t> </w:t>
      </w:r>
      <w:r w:rsidR="00DB7502" w:rsidRPr="007F71BE">
        <w:rPr>
          <w:sz w:val="28"/>
          <w:szCs w:val="28"/>
        </w:rPr>
        <w:t>В случае пересмотра норм законодательства в сторону снижения прав работников на период действия настоящего договора в учреждении соблюдаются прежние нормы, исходя из его финансовых возможностей.</w:t>
      </w:r>
    </w:p>
    <w:p w:rsidR="00DB7502" w:rsidRPr="005178D2" w:rsidRDefault="004D7D60" w:rsidP="004567E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4D633F">
        <w:rPr>
          <w:sz w:val="28"/>
          <w:szCs w:val="28"/>
        </w:rPr>
        <w:t>.</w:t>
      </w:r>
      <w:r w:rsidR="00DB7502" w:rsidRPr="005178D2">
        <w:rPr>
          <w:sz w:val="28"/>
          <w:szCs w:val="28"/>
        </w:rPr>
        <w:t>Коллективный договор сохраняет свое действие в случае изменения наименования учреждения, реорганизации организации в форме преобразования, а также расторжения трудового договора с руководителем учреждения.</w:t>
      </w:r>
    </w:p>
    <w:p w:rsidR="00DB7502" w:rsidRPr="00BB63DB" w:rsidRDefault="00871668" w:rsidP="004567E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="004D63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B7502" w:rsidRPr="00BE58B2">
        <w:rPr>
          <w:sz w:val="28"/>
          <w:szCs w:val="28"/>
        </w:rPr>
        <w:t>При реорганизации (слия</w:t>
      </w:r>
      <w:r w:rsidR="00BB63DB">
        <w:rPr>
          <w:sz w:val="28"/>
          <w:szCs w:val="28"/>
        </w:rPr>
        <w:t xml:space="preserve">нии, присоединении, разделении,    </w:t>
      </w:r>
      <w:r w:rsidR="00DB7502" w:rsidRPr="00BE58B2">
        <w:rPr>
          <w:sz w:val="28"/>
          <w:szCs w:val="28"/>
        </w:rPr>
        <w:t>выделении) учреждения коллективный договор сохраняет свое действие в течение всего срока реорганизации</w:t>
      </w:r>
      <w:r w:rsidR="00DB7502" w:rsidRPr="00BB63DB">
        <w:rPr>
          <w:sz w:val="28"/>
          <w:szCs w:val="28"/>
        </w:rPr>
        <w:t>.</w:t>
      </w:r>
    </w:p>
    <w:p w:rsidR="00DB7502" w:rsidRPr="00DF1302" w:rsidRDefault="00BE58B2" w:rsidP="004567E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1</w:t>
      </w:r>
      <w:r w:rsidR="004D7D60">
        <w:rPr>
          <w:color w:val="000000"/>
          <w:spacing w:val="2"/>
          <w:sz w:val="28"/>
        </w:rPr>
        <w:t>.2.6</w:t>
      </w:r>
      <w:r w:rsidR="004D633F">
        <w:rPr>
          <w:color w:val="000000"/>
          <w:spacing w:val="2"/>
          <w:sz w:val="28"/>
        </w:rPr>
        <w:t>.</w:t>
      </w:r>
      <w:r w:rsidR="00DB7502">
        <w:rPr>
          <w:color w:val="000000"/>
          <w:spacing w:val="2"/>
          <w:sz w:val="28"/>
        </w:rPr>
        <w:t xml:space="preserve">При ликвидации учреждения коллективный договор сохраняет </w:t>
      </w:r>
      <w:r w:rsidR="00DB7502">
        <w:rPr>
          <w:color w:val="000000"/>
          <w:spacing w:val="-2"/>
          <w:sz w:val="28"/>
        </w:rPr>
        <w:t>свое действие в течение всего срока проведения ликвидации.</w:t>
      </w:r>
    </w:p>
    <w:p w:rsidR="00DB7502" w:rsidRPr="00DF1302" w:rsidRDefault="004D7D60" w:rsidP="004567E7">
      <w:pPr>
        <w:tabs>
          <w:tab w:val="left" w:pos="0"/>
        </w:tabs>
        <w:spacing w:line="276" w:lineRule="auto"/>
        <w:ind w:firstLine="709"/>
        <w:jc w:val="both"/>
        <w:rPr>
          <w:color w:val="000000"/>
          <w:spacing w:val="-10"/>
          <w:sz w:val="28"/>
        </w:rPr>
      </w:pPr>
      <w:r>
        <w:rPr>
          <w:color w:val="000000"/>
          <w:spacing w:val="-2"/>
          <w:sz w:val="28"/>
        </w:rPr>
        <w:lastRenderedPageBreak/>
        <w:t>1.2.7</w:t>
      </w:r>
      <w:r w:rsidR="004D633F">
        <w:rPr>
          <w:color w:val="000000"/>
          <w:spacing w:val="-2"/>
          <w:sz w:val="28"/>
        </w:rPr>
        <w:t>.</w:t>
      </w:r>
      <w:r w:rsidR="00DB7502">
        <w:rPr>
          <w:color w:val="000000"/>
          <w:spacing w:val="-2"/>
          <w:sz w:val="28"/>
        </w:rPr>
        <w:t xml:space="preserve">В течение срока действия коллективного договора стороны вправе </w:t>
      </w:r>
      <w:r w:rsidR="00DB7502">
        <w:rPr>
          <w:color w:val="000000"/>
          <w:spacing w:val="-3"/>
          <w:sz w:val="28"/>
        </w:rPr>
        <w:t xml:space="preserve">вносить в него дополнения и изменения на основе взаимной договоренности в </w:t>
      </w:r>
      <w:r w:rsidR="00DB7502">
        <w:rPr>
          <w:color w:val="000000"/>
          <w:spacing w:val="-4"/>
          <w:sz w:val="28"/>
        </w:rPr>
        <w:t xml:space="preserve">порядке, установленном </w:t>
      </w:r>
      <w:r w:rsidR="00DB7502" w:rsidRPr="00E336D2">
        <w:rPr>
          <w:spacing w:val="-4"/>
          <w:sz w:val="28"/>
        </w:rPr>
        <w:t>Т</w:t>
      </w:r>
      <w:r w:rsidR="00DB7502">
        <w:rPr>
          <w:color w:val="000000"/>
          <w:spacing w:val="-4"/>
          <w:sz w:val="28"/>
        </w:rPr>
        <w:t>К РФ или коллективным договором.</w:t>
      </w:r>
    </w:p>
    <w:p w:rsidR="00DB7502" w:rsidRPr="00DF1302" w:rsidRDefault="00BB63DB" w:rsidP="004567E7">
      <w:pPr>
        <w:tabs>
          <w:tab w:val="left" w:pos="0"/>
        </w:tabs>
        <w:spacing w:line="276" w:lineRule="auto"/>
        <w:ind w:firstLine="709"/>
        <w:jc w:val="both"/>
        <w:rPr>
          <w:color w:val="000000"/>
          <w:spacing w:val="-9"/>
          <w:sz w:val="28"/>
        </w:rPr>
      </w:pPr>
      <w:r>
        <w:rPr>
          <w:color w:val="000000"/>
          <w:spacing w:val="5"/>
          <w:sz w:val="28"/>
        </w:rPr>
        <w:t>1.2.8</w:t>
      </w:r>
      <w:r w:rsidR="004D633F">
        <w:rPr>
          <w:color w:val="000000"/>
          <w:spacing w:val="5"/>
          <w:sz w:val="28"/>
        </w:rPr>
        <w:t>.</w:t>
      </w:r>
      <w:r>
        <w:rPr>
          <w:color w:val="000000"/>
          <w:spacing w:val="5"/>
          <w:sz w:val="28"/>
        </w:rPr>
        <w:t> </w:t>
      </w:r>
      <w:r w:rsidR="00DB7502">
        <w:rPr>
          <w:color w:val="000000"/>
          <w:spacing w:val="5"/>
          <w:sz w:val="28"/>
        </w:rPr>
        <w:t xml:space="preserve">В течение срока действия коллективного договора ни одна из </w:t>
      </w:r>
      <w:r w:rsidR="00DB7502">
        <w:rPr>
          <w:color w:val="000000"/>
          <w:spacing w:val="-2"/>
          <w:sz w:val="28"/>
        </w:rPr>
        <w:t xml:space="preserve">сторон не вправе прекратить в одностороннем порядке выполнение принятых </w:t>
      </w:r>
      <w:r w:rsidR="00DB7502">
        <w:rPr>
          <w:color w:val="000000"/>
          <w:spacing w:val="-4"/>
          <w:sz w:val="28"/>
        </w:rPr>
        <w:t>на себя обязательств.</w:t>
      </w:r>
    </w:p>
    <w:p w:rsidR="00DB7502" w:rsidRPr="00BB63DB" w:rsidRDefault="00BB63DB" w:rsidP="004567E7">
      <w:pPr>
        <w:tabs>
          <w:tab w:val="left" w:pos="0"/>
        </w:tabs>
        <w:spacing w:line="276" w:lineRule="auto"/>
        <w:ind w:firstLine="709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>1.2.9</w:t>
      </w:r>
      <w:r w:rsidR="004D633F">
        <w:rPr>
          <w:color w:val="000000"/>
          <w:spacing w:val="5"/>
          <w:sz w:val="28"/>
        </w:rPr>
        <w:t>.</w:t>
      </w:r>
      <w:r>
        <w:rPr>
          <w:color w:val="000000"/>
          <w:spacing w:val="5"/>
          <w:sz w:val="28"/>
        </w:rPr>
        <w:t> </w:t>
      </w:r>
      <w:r w:rsidR="00DB7502" w:rsidRPr="00BB63DB">
        <w:rPr>
          <w:color w:val="000000"/>
          <w:spacing w:val="5"/>
          <w:sz w:val="28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DB7502" w:rsidRDefault="004D7D60" w:rsidP="004567E7">
      <w:pPr>
        <w:tabs>
          <w:tab w:val="left" w:pos="0"/>
        </w:tabs>
        <w:spacing w:line="276" w:lineRule="auto"/>
        <w:ind w:firstLine="709"/>
        <w:jc w:val="both"/>
        <w:rPr>
          <w:color w:val="000000"/>
          <w:spacing w:val="-9"/>
          <w:sz w:val="28"/>
        </w:rPr>
      </w:pPr>
      <w:r>
        <w:rPr>
          <w:color w:val="000000"/>
          <w:spacing w:val="3"/>
          <w:sz w:val="28"/>
        </w:rPr>
        <w:t>1.2.10</w:t>
      </w:r>
      <w:r w:rsidR="004D633F">
        <w:rPr>
          <w:color w:val="000000"/>
          <w:spacing w:val="3"/>
          <w:sz w:val="28"/>
        </w:rPr>
        <w:t>.</w:t>
      </w:r>
      <w:r w:rsidR="00BB63DB">
        <w:rPr>
          <w:color w:val="000000"/>
          <w:spacing w:val="3"/>
          <w:sz w:val="28"/>
        </w:rPr>
        <w:t> </w:t>
      </w:r>
      <w:r w:rsidR="00DB7502">
        <w:rPr>
          <w:color w:val="000000"/>
          <w:spacing w:val="3"/>
          <w:sz w:val="28"/>
        </w:rPr>
        <w:t xml:space="preserve">Все спорные вопросы по толкованию и реализации положений </w:t>
      </w:r>
      <w:r w:rsidR="00DB7502">
        <w:rPr>
          <w:color w:val="000000"/>
          <w:spacing w:val="-3"/>
          <w:sz w:val="28"/>
        </w:rPr>
        <w:t>коллективного договора решаются сторонами.</w:t>
      </w:r>
    </w:p>
    <w:p w:rsidR="00DB7502" w:rsidRDefault="00DB7502" w:rsidP="004567E7">
      <w:pPr>
        <w:numPr>
          <w:ilvl w:val="1"/>
          <w:numId w:val="28"/>
        </w:numPr>
        <w:spacing w:before="120"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Сфера действия договора</w:t>
      </w:r>
    </w:p>
    <w:p w:rsidR="00DB7502" w:rsidRPr="007F71BE" w:rsidRDefault="004D7D60" w:rsidP="004567E7">
      <w:pPr>
        <w:pStyle w:val="3"/>
        <w:spacing w:line="276" w:lineRule="auto"/>
        <w:ind w:firstLine="709"/>
      </w:pPr>
      <w:r>
        <w:t>1.3.1</w:t>
      </w:r>
      <w:r w:rsidR="004D633F">
        <w:t>.</w:t>
      </w:r>
      <w:r w:rsidR="00BB63DB">
        <w:t> </w:t>
      </w:r>
      <w:r w:rsidR="00DB7502" w:rsidRPr="007F71BE">
        <w:t xml:space="preserve">Действие настоящего коллективного договора распространяется </w:t>
      </w:r>
      <w:r w:rsidR="007B6965">
        <w:t>на всех работников учреждения</w:t>
      </w:r>
      <w:r w:rsidR="00B0662A">
        <w:t>,</w:t>
      </w:r>
      <w:r w:rsidR="0071656D">
        <w:t xml:space="preserve"> </w:t>
      </w:r>
      <w:r w:rsidR="00B0662A" w:rsidRPr="009365B2">
        <w:t>в том числе заключивших трудовой договор о работе по совместительству.</w:t>
      </w:r>
    </w:p>
    <w:p w:rsidR="00DB7502" w:rsidRPr="007F71BE" w:rsidRDefault="00BB63DB" w:rsidP="004567E7">
      <w:pPr>
        <w:pStyle w:val="3"/>
        <w:spacing w:line="276" w:lineRule="auto"/>
        <w:ind w:firstLine="709"/>
      </w:pPr>
      <w:r>
        <w:t>1.3.2</w:t>
      </w:r>
      <w:r w:rsidR="004D633F">
        <w:t>.</w:t>
      </w:r>
      <w:r>
        <w:t> </w:t>
      </w:r>
      <w:r w:rsidR="007B6965">
        <w:t>Работодатель</w:t>
      </w:r>
      <w:r w:rsidR="00DB7502" w:rsidRPr="007F71BE">
        <w:t xml:space="preserve"> обязу</w:t>
      </w:r>
      <w:r>
        <w:t xml:space="preserve">ется ознакомить всех работников </w:t>
      </w:r>
      <w:r w:rsidR="00C17C74">
        <w:t>учреждения</w:t>
      </w:r>
      <w:r w:rsidR="00DB7502" w:rsidRPr="007F71BE">
        <w:t xml:space="preserve">, а также вновь поступающих работников, с коллективным договором, а также другими нормативными правовыми актами, </w:t>
      </w:r>
      <w:r w:rsidR="00C17C74">
        <w:t xml:space="preserve">в том числе, разрабатываемые в </w:t>
      </w:r>
      <w:r w:rsidR="00DB7502" w:rsidRPr="007F71BE">
        <w:t>учр</w:t>
      </w:r>
      <w:r w:rsidR="00C17C74">
        <w:t>еждении</w:t>
      </w:r>
      <w:r w:rsidR="00DB7502" w:rsidRPr="007F71BE">
        <w:t>.</w:t>
      </w:r>
    </w:p>
    <w:p w:rsidR="00274A77" w:rsidRPr="009365B2" w:rsidRDefault="00274A77" w:rsidP="004567E7">
      <w:pPr>
        <w:spacing w:line="276" w:lineRule="auto"/>
        <w:rPr>
          <w:b/>
          <w:bCs/>
          <w:caps/>
          <w:sz w:val="28"/>
          <w:szCs w:val="28"/>
        </w:rPr>
      </w:pPr>
    </w:p>
    <w:p w:rsidR="00E1046E" w:rsidRPr="004567E7" w:rsidRDefault="00F06D46" w:rsidP="004567E7">
      <w:pPr>
        <w:pStyle w:val="3"/>
        <w:spacing w:line="276" w:lineRule="auto"/>
        <w:jc w:val="center"/>
        <w:outlineLvl w:val="0"/>
        <w:rPr>
          <w:b/>
          <w:bCs/>
          <w:caps/>
        </w:rPr>
      </w:pPr>
      <w:r w:rsidRPr="004567E7">
        <w:rPr>
          <w:b/>
          <w:bCs/>
          <w:caps/>
        </w:rPr>
        <w:t>РАЗДЕЛ 2.</w:t>
      </w:r>
      <w:r w:rsidR="00F1244D" w:rsidRPr="004567E7">
        <w:rPr>
          <w:b/>
          <w:bCs/>
          <w:caps/>
        </w:rPr>
        <w:t>ГАРАНТИИ ПРИ ЗАКЛЮЧЕНИИ</w:t>
      </w:r>
      <w:r w:rsidR="00563DCD" w:rsidRPr="004567E7">
        <w:rPr>
          <w:b/>
          <w:bCs/>
          <w:caps/>
        </w:rPr>
        <w:t>, изменении</w:t>
      </w:r>
      <w:r w:rsidR="00F1244D" w:rsidRPr="004567E7">
        <w:rPr>
          <w:b/>
          <w:bCs/>
          <w:caps/>
        </w:rPr>
        <w:t xml:space="preserve"> И РАСТОРЖЕНИИ </w:t>
      </w:r>
      <w:r w:rsidR="007A5064" w:rsidRPr="004567E7">
        <w:rPr>
          <w:b/>
          <w:bCs/>
          <w:caps/>
        </w:rPr>
        <w:t>ТРУДОВО</w:t>
      </w:r>
      <w:r w:rsidR="00F1244D" w:rsidRPr="004567E7">
        <w:rPr>
          <w:b/>
          <w:bCs/>
          <w:caps/>
        </w:rPr>
        <w:t>ГОДОГОВОРа</w:t>
      </w:r>
    </w:p>
    <w:p w:rsidR="00125B38" w:rsidRPr="004567E7" w:rsidRDefault="00125B38" w:rsidP="004567E7">
      <w:pPr>
        <w:pStyle w:val="3"/>
        <w:spacing w:line="276" w:lineRule="auto"/>
        <w:jc w:val="center"/>
        <w:outlineLvl w:val="0"/>
        <w:rPr>
          <w:b/>
          <w:bCs/>
          <w:caps/>
          <w:sz w:val="22"/>
        </w:rPr>
      </w:pPr>
    </w:p>
    <w:p w:rsidR="00125B38" w:rsidRDefault="00125B38" w:rsidP="004567E7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color w:val="000000"/>
          <w:sz w:val="28"/>
        </w:rPr>
      </w:pPr>
      <w:r w:rsidRPr="008E24D7">
        <w:rPr>
          <w:color w:val="000000"/>
          <w:spacing w:val="-6"/>
          <w:sz w:val="28"/>
        </w:rPr>
        <w:t>2.1</w:t>
      </w:r>
      <w:r w:rsidR="004D633F">
        <w:rPr>
          <w:color w:val="000000"/>
          <w:spacing w:val="-6"/>
          <w:sz w:val="28"/>
        </w:rPr>
        <w:t>.</w:t>
      </w:r>
      <w:r>
        <w:rPr>
          <w:color w:val="000000"/>
          <w:spacing w:val="-6"/>
          <w:sz w:val="28"/>
        </w:rPr>
        <w:t> Трудовые отношения при поступлении на работу оформляются заключением письменного трудового договора на неопределенный срок (ст.58 ТК РФ).</w:t>
      </w:r>
      <w:r w:rsidRPr="008E24D7">
        <w:rPr>
          <w:color w:val="000000"/>
          <w:sz w:val="28"/>
        </w:rPr>
        <w:tab/>
      </w:r>
    </w:p>
    <w:p w:rsidR="00125B38" w:rsidRPr="00B747B5" w:rsidRDefault="00125B38" w:rsidP="004567E7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="004D633F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Pr="008E24D7">
        <w:rPr>
          <w:color w:val="000000"/>
          <w:sz w:val="28"/>
        </w:rPr>
        <w:t xml:space="preserve">Содержание трудового договора, порядок его заключения, </w:t>
      </w:r>
      <w:r w:rsidRPr="008E24D7">
        <w:rPr>
          <w:color w:val="000000"/>
          <w:spacing w:val="1"/>
          <w:sz w:val="28"/>
        </w:rPr>
        <w:t xml:space="preserve">изменения и расторжения определяются в соответствии с ТК РФ, другими </w:t>
      </w:r>
      <w:r w:rsidRPr="008E24D7">
        <w:rPr>
          <w:color w:val="000000"/>
          <w:spacing w:val="-2"/>
          <w:sz w:val="28"/>
        </w:rPr>
        <w:t xml:space="preserve">законодательными и нормативными правовыми актами </w:t>
      </w:r>
      <w:r w:rsidRPr="008E24D7">
        <w:rPr>
          <w:color w:val="000000"/>
          <w:spacing w:val="1"/>
          <w:sz w:val="28"/>
        </w:rPr>
        <w:t xml:space="preserve">и не могут ухудшать положение работников по сравнению с действующим </w:t>
      </w:r>
      <w:r w:rsidRPr="008E24D7">
        <w:rPr>
          <w:color w:val="000000"/>
          <w:spacing w:val="-2"/>
          <w:sz w:val="28"/>
        </w:rPr>
        <w:t>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125B38" w:rsidRPr="008E24D7" w:rsidRDefault="00125B38" w:rsidP="004567E7">
      <w:pPr>
        <w:shd w:val="clear" w:color="auto" w:fill="FFFFFF"/>
        <w:tabs>
          <w:tab w:val="left" w:pos="898"/>
        </w:tabs>
        <w:spacing w:line="276" w:lineRule="auto"/>
        <w:ind w:firstLine="709"/>
        <w:jc w:val="both"/>
        <w:rPr>
          <w:sz w:val="28"/>
        </w:rPr>
      </w:pPr>
      <w:r w:rsidRPr="008E24D7">
        <w:rPr>
          <w:color w:val="000000"/>
          <w:spacing w:val="-8"/>
          <w:sz w:val="28"/>
        </w:rPr>
        <w:t>2.</w:t>
      </w:r>
      <w:r>
        <w:rPr>
          <w:color w:val="000000"/>
          <w:spacing w:val="-8"/>
          <w:sz w:val="28"/>
        </w:rPr>
        <w:t>3</w:t>
      </w:r>
      <w:r w:rsidR="004D633F">
        <w:rPr>
          <w:color w:val="000000"/>
          <w:spacing w:val="-8"/>
          <w:sz w:val="28"/>
        </w:rPr>
        <w:t>.</w:t>
      </w:r>
      <w:r>
        <w:rPr>
          <w:color w:val="000000"/>
          <w:sz w:val="28"/>
        </w:rPr>
        <w:t> </w:t>
      </w:r>
      <w:r w:rsidRPr="008E24D7">
        <w:rPr>
          <w:color w:val="000000"/>
          <w:spacing w:val="-2"/>
          <w:sz w:val="28"/>
        </w:rPr>
        <w:t xml:space="preserve">Трудовой договор заключается с работником в письменной форме в двух экземплярах, каждый из которых подписывается работодателем и </w:t>
      </w:r>
      <w:r w:rsidRPr="008E24D7">
        <w:rPr>
          <w:color w:val="000000"/>
          <w:spacing w:val="-4"/>
          <w:sz w:val="28"/>
        </w:rPr>
        <w:t xml:space="preserve">работником. Получение работником экземпляра трудового договора должно подтверждаться подписью работника на экземпляре трудового договора, хранящемся у </w:t>
      </w:r>
      <w:r w:rsidR="00210E16">
        <w:rPr>
          <w:color w:val="000000"/>
          <w:spacing w:val="-4"/>
          <w:sz w:val="28"/>
        </w:rPr>
        <w:t>«Р</w:t>
      </w:r>
      <w:r w:rsidRPr="008E24D7">
        <w:rPr>
          <w:color w:val="000000"/>
          <w:spacing w:val="-4"/>
          <w:sz w:val="28"/>
        </w:rPr>
        <w:t>аботодателя</w:t>
      </w:r>
      <w:r w:rsidR="00210E16">
        <w:rPr>
          <w:color w:val="000000"/>
          <w:spacing w:val="-4"/>
          <w:sz w:val="28"/>
        </w:rPr>
        <w:t>»</w:t>
      </w:r>
      <w:r w:rsidRPr="008E24D7">
        <w:rPr>
          <w:color w:val="000000"/>
          <w:spacing w:val="-4"/>
          <w:sz w:val="28"/>
        </w:rPr>
        <w:t xml:space="preserve"> (ст. 68 ТК РФ).</w:t>
      </w:r>
    </w:p>
    <w:p w:rsidR="00125B38" w:rsidRDefault="00125B38" w:rsidP="004567E7">
      <w:pPr>
        <w:shd w:val="clear" w:color="auto" w:fill="FFFFFF"/>
        <w:tabs>
          <w:tab w:val="left" w:pos="1013"/>
        </w:tabs>
        <w:spacing w:line="276" w:lineRule="auto"/>
        <w:ind w:firstLine="709"/>
        <w:jc w:val="both"/>
        <w:rPr>
          <w:sz w:val="28"/>
        </w:rPr>
      </w:pPr>
      <w:r>
        <w:rPr>
          <w:color w:val="000000"/>
          <w:spacing w:val="-8"/>
          <w:sz w:val="28"/>
        </w:rPr>
        <w:lastRenderedPageBreak/>
        <w:t>2.4</w:t>
      </w:r>
      <w:r w:rsidR="004D633F">
        <w:rPr>
          <w:color w:val="000000"/>
          <w:spacing w:val="-8"/>
          <w:sz w:val="28"/>
        </w:rPr>
        <w:t>.</w:t>
      </w:r>
      <w:r>
        <w:rPr>
          <w:color w:val="000000"/>
          <w:sz w:val="28"/>
        </w:rPr>
        <w:t> </w:t>
      </w:r>
      <w:proofErr w:type="gramStart"/>
      <w:r>
        <w:rPr>
          <w:color w:val="000000"/>
          <w:spacing w:val="-1"/>
          <w:sz w:val="28"/>
        </w:rPr>
        <w:t xml:space="preserve">В трудовом договоре оговариваются условия обязательные для включения в </w:t>
      </w:r>
      <w:r>
        <w:rPr>
          <w:color w:val="000000"/>
          <w:spacing w:val="6"/>
          <w:sz w:val="28"/>
        </w:rPr>
        <w:t xml:space="preserve">трудовой договор, предусмотренные ст. 57 ТК РФ, в том числе объем </w:t>
      </w:r>
      <w:r>
        <w:rPr>
          <w:color w:val="000000"/>
          <w:sz w:val="28"/>
        </w:rPr>
        <w:t xml:space="preserve">учебной нагрузки, условия оплаты труда (в т.ч. размер тарифной ставки или оклада работника, доплаты, надбавки и поощрительные выплаты), режим и продолжительность рабочего времени и времени отдыха, льготы и </w:t>
      </w:r>
      <w:r>
        <w:rPr>
          <w:color w:val="000000"/>
          <w:spacing w:val="-3"/>
          <w:sz w:val="28"/>
        </w:rPr>
        <w:t>компенсации и др.</w:t>
      </w:r>
      <w:proofErr w:type="gramEnd"/>
    </w:p>
    <w:p w:rsidR="004D7D60" w:rsidRPr="00CC6B30" w:rsidRDefault="00125B38" w:rsidP="004567E7">
      <w:pPr>
        <w:shd w:val="clear" w:color="auto" w:fill="FFFFFF"/>
        <w:tabs>
          <w:tab w:val="left" w:pos="1013"/>
        </w:tabs>
        <w:spacing w:line="276" w:lineRule="auto"/>
        <w:ind w:firstLine="709"/>
        <w:jc w:val="both"/>
        <w:rPr>
          <w:color w:val="000000"/>
          <w:spacing w:val="-8"/>
          <w:sz w:val="28"/>
        </w:rPr>
      </w:pPr>
      <w:r w:rsidRPr="00CC6B30">
        <w:rPr>
          <w:color w:val="000000"/>
          <w:spacing w:val="-8"/>
          <w:sz w:val="28"/>
        </w:rPr>
        <w:t>2.5</w:t>
      </w:r>
      <w:r w:rsidR="004D633F">
        <w:rPr>
          <w:color w:val="000000"/>
          <w:spacing w:val="-8"/>
          <w:sz w:val="28"/>
        </w:rPr>
        <w:t>.</w:t>
      </w:r>
      <w:r w:rsidRPr="00CC6B30">
        <w:rPr>
          <w:color w:val="000000"/>
          <w:spacing w:val="-8"/>
          <w:sz w:val="28"/>
        </w:rPr>
        <w:t> Условия трудового договора могут быть изменены только по соглашению сторон и в письменной форме (ст.57 ТК РФ).</w:t>
      </w:r>
    </w:p>
    <w:p w:rsidR="00125B38" w:rsidRPr="00CC6B30" w:rsidRDefault="004D7D60" w:rsidP="004567E7">
      <w:pPr>
        <w:shd w:val="clear" w:color="auto" w:fill="FFFFFF"/>
        <w:tabs>
          <w:tab w:val="left" w:pos="1013"/>
        </w:tabs>
        <w:spacing w:line="276" w:lineRule="auto"/>
        <w:ind w:firstLine="709"/>
        <w:jc w:val="both"/>
        <w:rPr>
          <w:color w:val="000000"/>
          <w:spacing w:val="-8"/>
          <w:sz w:val="28"/>
        </w:rPr>
      </w:pPr>
      <w:r w:rsidRPr="00CC6B30">
        <w:rPr>
          <w:color w:val="000000"/>
          <w:spacing w:val="-8"/>
          <w:sz w:val="28"/>
        </w:rPr>
        <w:t>2.6</w:t>
      </w:r>
      <w:r w:rsidR="004D633F">
        <w:rPr>
          <w:color w:val="000000"/>
          <w:spacing w:val="-8"/>
          <w:sz w:val="28"/>
        </w:rPr>
        <w:t>.</w:t>
      </w:r>
      <w:r w:rsidRPr="00CC6B30">
        <w:rPr>
          <w:color w:val="000000"/>
          <w:spacing w:val="-8"/>
          <w:sz w:val="28"/>
        </w:rPr>
        <w:t xml:space="preserve"> 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125B38" w:rsidRDefault="000D320C" w:rsidP="004567E7">
      <w:pPr>
        <w:shd w:val="clear" w:color="auto" w:fill="FFFFFF"/>
        <w:tabs>
          <w:tab w:val="left" w:pos="1013"/>
        </w:tabs>
        <w:spacing w:line="276" w:lineRule="auto"/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2.7</w:t>
      </w:r>
      <w:r w:rsidR="004D633F">
        <w:rPr>
          <w:color w:val="000000"/>
          <w:spacing w:val="-2"/>
          <w:sz w:val="28"/>
        </w:rPr>
        <w:t>.</w:t>
      </w:r>
      <w:r w:rsidR="00125B38">
        <w:rPr>
          <w:color w:val="000000"/>
          <w:spacing w:val="-2"/>
          <w:sz w:val="28"/>
        </w:rPr>
        <w:t xml:space="preserve"> Объем учебной нагрузки педагогического работника оговаривается в </w:t>
      </w:r>
      <w:r w:rsidR="00125B38">
        <w:rPr>
          <w:color w:val="000000"/>
          <w:spacing w:val="-3"/>
          <w:sz w:val="28"/>
        </w:rPr>
        <w:t>трудовом договоре и может быть изменен сторонами только с письменного согласия работника.</w:t>
      </w:r>
    </w:p>
    <w:p w:rsidR="00125B38" w:rsidRDefault="00CC6B30" w:rsidP="004567E7">
      <w:pPr>
        <w:shd w:val="clear" w:color="auto" w:fill="FFFFFF"/>
        <w:tabs>
          <w:tab w:val="left" w:pos="1013"/>
        </w:tabs>
        <w:spacing w:line="276" w:lineRule="auto"/>
        <w:ind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2"/>
          <w:sz w:val="28"/>
        </w:rPr>
        <w:t>2.8</w:t>
      </w:r>
      <w:r w:rsidR="004D633F">
        <w:rPr>
          <w:color w:val="000000"/>
          <w:spacing w:val="-2"/>
          <w:sz w:val="28"/>
        </w:rPr>
        <w:t>.</w:t>
      </w:r>
      <w:r>
        <w:rPr>
          <w:color w:val="000000"/>
          <w:spacing w:val="-2"/>
          <w:sz w:val="28"/>
        </w:rPr>
        <w:t> </w:t>
      </w:r>
      <w:r w:rsidR="00125B38">
        <w:rPr>
          <w:color w:val="000000"/>
          <w:spacing w:val="-2"/>
          <w:sz w:val="28"/>
        </w:rPr>
        <w:t xml:space="preserve">Объем учебной нагрузки (педагогической работы) педагогическим </w:t>
      </w:r>
      <w:r w:rsidR="00125B38">
        <w:rPr>
          <w:color w:val="000000"/>
          <w:sz w:val="28"/>
        </w:rPr>
        <w:t xml:space="preserve">работникам </w:t>
      </w:r>
      <w:r w:rsidR="00210E16">
        <w:rPr>
          <w:color w:val="000000"/>
          <w:spacing w:val="-2"/>
          <w:sz w:val="28"/>
        </w:rPr>
        <w:t>устанавливается Р</w:t>
      </w:r>
      <w:r w:rsidR="00125B38">
        <w:rPr>
          <w:color w:val="000000"/>
          <w:spacing w:val="-2"/>
          <w:sz w:val="28"/>
        </w:rPr>
        <w:t xml:space="preserve">аботодателем исходя из </w:t>
      </w:r>
      <w:r w:rsidR="00125B38">
        <w:rPr>
          <w:color w:val="000000"/>
          <w:spacing w:val="-1"/>
          <w:sz w:val="28"/>
        </w:rPr>
        <w:t xml:space="preserve">количества часов по учебному плану, программам, обеспеченности кадрами, </w:t>
      </w:r>
      <w:r w:rsidR="00125B38">
        <w:rPr>
          <w:color w:val="000000"/>
          <w:spacing w:val="6"/>
          <w:sz w:val="28"/>
        </w:rPr>
        <w:t xml:space="preserve">других конкретных условий в данном учреждении с учетом мнения </w:t>
      </w:r>
      <w:r w:rsidR="007B6965">
        <w:rPr>
          <w:color w:val="000000"/>
          <w:spacing w:val="-1"/>
          <w:sz w:val="28"/>
        </w:rPr>
        <w:t xml:space="preserve"> п</w:t>
      </w:r>
      <w:r w:rsidR="00125B38">
        <w:rPr>
          <w:color w:val="000000"/>
          <w:spacing w:val="-1"/>
          <w:sz w:val="28"/>
        </w:rPr>
        <w:t xml:space="preserve">рофкома. </w:t>
      </w:r>
    </w:p>
    <w:p w:rsidR="00125B38" w:rsidRPr="00B747B5" w:rsidRDefault="000D320C" w:rsidP="004567E7">
      <w:pPr>
        <w:shd w:val="clear" w:color="auto" w:fill="FFFFFF"/>
        <w:tabs>
          <w:tab w:val="left" w:pos="101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D633F">
        <w:rPr>
          <w:sz w:val="28"/>
          <w:szCs w:val="28"/>
        </w:rPr>
        <w:t>.</w:t>
      </w:r>
      <w:r w:rsidR="00125B38">
        <w:rPr>
          <w:sz w:val="28"/>
          <w:szCs w:val="28"/>
        </w:rPr>
        <w:t> </w:t>
      </w:r>
      <w:r w:rsidR="00125B38">
        <w:rPr>
          <w:color w:val="000000"/>
          <w:spacing w:val="-3"/>
          <w:sz w:val="28"/>
        </w:rPr>
        <w:t xml:space="preserve">Учебная нагрузка на новый учебный год учителей, </w:t>
      </w:r>
      <w:r w:rsidR="00125B38">
        <w:rPr>
          <w:color w:val="000000"/>
          <w:spacing w:val="6"/>
          <w:sz w:val="28"/>
        </w:rPr>
        <w:t>устанавливается руководителем учреждения</w:t>
      </w:r>
      <w:r w:rsidR="00125B38">
        <w:rPr>
          <w:color w:val="000000"/>
          <w:spacing w:val="1"/>
          <w:sz w:val="28"/>
        </w:rPr>
        <w:t xml:space="preserve"> до окончания учебного </w:t>
      </w:r>
      <w:r w:rsidR="00125B38">
        <w:rPr>
          <w:color w:val="000000"/>
          <w:spacing w:val="4"/>
          <w:sz w:val="28"/>
        </w:rPr>
        <w:t>года и ухода работников в отпуск,</w:t>
      </w:r>
      <w:r w:rsidR="0071656D">
        <w:rPr>
          <w:color w:val="000000"/>
          <w:spacing w:val="4"/>
          <w:sz w:val="28"/>
        </w:rPr>
        <w:t xml:space="preserve"> </w:t>
      </w:r>
      <w:r w:rsidR="00125B38" w:rsidRPr="007F71BE">
        <w:rPr>
          <w:sz w:val="28"/>
          <w:szCs w:val="28"/>
        </w:rPr>
        <w:t>сохраняя преемственность классов, после рассмотрения на за</w:t>
      </w:r>
      <w:r w:rsidR="00C17C74">
        <w:rPr>
          <w:sz w:val="28"/>
          <w:szCs w:val="28"/>
        </w:rPr>
        <w:t>седани</w:t>
      </w:r>
      <w:r w:rsidR="007B6965">
        <w:rPr>
          <w:sz w:val="28"/>
          <w:szCs w:val="28"/>
        </w:rPr>
        <w:t>ях МО по согласованию с п</w:t>
      </w:r>
      <w:r w:rsidR="00C17C74">
        <w:rPr>
          <w:sz w:val="28"/>
          <w:szCs w:val="28"/>
        </w:rPr>
        <w:t>рофкомом</w:t>
      </w:r>
      <w:r w:rsidR="00125B38" w:rsidRPr="007F71BE">
        <w:rPr>
          <w:sz w:val="28"/>
          <w:szCs w:val="28"/>
        </w:rPr>
        <w:t>.</w:t>
      </w:r>
    </w:p>
    <w:p w:rsidR="00125B38" w:rsidRDefault="000D320C" w:rsidP="004567E7">
      <w:pPr>
        <w:shd w:val="clear" w:color="auto" w:fill="FFFFFF"/>
        <w:spacing w:line="276" w:lineRule="auto"/>
        <w:ind w:right="144" w:firstLine="709"/>
        <w:jc w:val="both"/>
        <w:rPr>
          <w:sz w:val="28"/>
        </w:rPr>
      </w:pPr>
      <w:r>
        <w:rPr>
          <w:color w:val="000000"/>
          <w:spacing w:val="-4"/>
          <w:sz w:val="28"/>
        </w:rPr>
        <w:t>2.10</w:t>
      </w:r>
      <w:r w:rsidR="004D633F">
        <w:rPr>
          <w:color w:val="000000"/>
          <w:spacing w:val="-4"/>
          <w:sz w:val="28"/>
        </w:rPr>
        <w:t>.</w:t>
      </w:r>
      <w:r w:rsidR="00125B38">
        <w:rPr>
          <w:color w:val="000000"/>
          <w:spacing w:val="-4"/>
          <w:sz w:val="28"/>
        </w:rPr>
        <w:t xml:space="preserve"> Работодатель должен под роспись ознакомить педагогических работников до ухода в </w:t>
      </w:r>
      <w:r w:rsidR="00125B38">
        <w:rPr>
          <w:color w:val="000000"/>
          <w:spacing w:val="6"/>
          <w:sz w:val="28"/>
        </w:rPr>
        <w:t>очередной отпуск с их учебной нагрузкой на новый учебный год.</w:t>
      </w:r>
    </w:p>
    <w:p w:rsidR="00125B38" w:rsidRDefault="00125B38" w:rsidP="004567E7">
      <w:pPr>
        <w:shd w:val="clear" w:color="auto" w:fill="FFFFFF"/>
        <w:spacing w:line="276" w:lineRule="auto"/>
        <w:ind w:right="86" w:firstLine="709"/>
        <w:jc w:val="both"/>
        <w:rPr>
          <w:sz w:val="28"/>
        </w:rPr>
      </w:pPr>
      <w:r>
        <w:rPr>
          <w:color w:val="000000"/>
          <w:spacing w:val="-2"/>
          <w:sz w:val="28"/>
        </w:rPr>
        <w:t>2</w:t>
      </w:r>
      <w:r w:rsidR="000D320C">
        <w:rPr>
          <w:color w:val="000000"/>
          <w:spacing w:val="-2"/>
          <w:sz w:val="28"/>
        </w:rPr>
        <w:t>.11</w:t>
      </w:r>
      <w:r w:rsidR="004D633F">
        <w:rPr>
          <w:color w:val="000000"/>
          <w:spacing w:val="-2"/>
          <w:sz w:val="28"/>
        </w:rPr>
        <w:t>.</w:t>
      </w:r>
      <w:r>
        <w:rPr>
          <w:color w:val="000000"/>
          <w:spacing w:val="-2"/>
          <w:sz w:val="28"/>
        </w:rPr>
        <w:t> 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125B38" w:rsidRDefault="000D320C" w:rsidP="004567E7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>
        <w:rPr>
          <w:color w:val="000000"/>
          <w:spacing w:val="-3"/>
          <w:sz w:val="28"/>
        </w:rPr>
        <w:t>2.12</w:t>
      </w:r>
      <w:r w:rsidR="004D633F">
        <w:rPr>
          <w:color w:val="000000"/>
          <w:spacing w:val="-3"/>
          <w:sz w:val="28"/>
        </w:rPr>
        <w:t>.</w:t>
      </w:r>
      <w:r w:rsidR="00125B38">
        <w:rPr>
          <w:color w:val="000000"/>
          <w:spacing w:val="-3"/>
          <w:sz w:val="28"/>
        </w:rPr>
        <w:t xml:space="preserve"> Уменьшение или увеличение учебной нагрузки учителя в течение </w:t>
      </w:r>
      <w:r w:rsidR="00125B38">
        <w:rPr>
          <w:color w:val="000000"/>
          <w:spacing w:val="-2"/>
          <w:sz w:val="28"/>
        </w:rPr>
        <w:t>учебного года по сравнению с учебной нагрузкой, оговоренной в трудовом договоре возможны только:</w:t>
      </w:r>
    </w:p>
    <w:p w:rsidR="00125B38" w:rsidRDefault="00125B38" w:rsidP="004567E7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color w:val="000000"/>
          <w:spacing w:val="-7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pacing w:val="-3"/>
          <w:sz w:val="28"/>
        </w:rPr>
        <w:t>по взаимному согласию сторон;</w:t>
      </w:r>
    </w:p>
    <w:p w:rsidR="00125B38" w:rsidRDefault="00125B38" w:rsidP="004567E7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5"/>
          <w:sz w:val="28"/>
        </w:rPr>
        <w:t>б)</w:t>
      </w:r>
      <w:r>
        <w:rPr>
          <w:color w:val="000000"/>
          <w:sz w:val="28"/>
        </w:rPr>
        <w:tab/>
      </w:r>
      <w:r w:rsidR="007B6965">
        <w:rPr>
          <w:color w:val="000000"/>
          <w:spacing w:val="-3"/>
          <w:sz w:val="28"/>
        </w:rPr>
        <w:t>по инициативе р</w:t>
      </w:r>
      <w:r>
        <w:rPr>
          <w:color w:val="000000"/>
          <w:spacing w:val="-3"/>
          <w:sz w:val="28"/>
        </w:rPr>
        <w:t>аботодателя в случаях:</w:t>
      </w:r>
    </w:p>
    <w:p w:rsidR="00125B38" w:rsidRDefault="00125B38" w:rsidP="004567E7">
      <w:pPr>
        <w:shd w:val="clear" w:color="auto" w:fill="FFFFFF"/>
        <w:tabs>
          <w:tab w:val="left" w:pos="1949"/>
          <w:tab w:val="left" w:pos="4757"/>
        </w:tabs>
        <w:spacing w:line="276" w:lineRule="auto"/>
        <w:ind w:left="709"/>
        <w:jc w:val="both"/>
        <w:rPr>
          <w:sz w:val="28"/>
        </w:rPr>
      </w:pPr>
      <w:r>
        <w:rPr>
          <w:color w:val="000000"/>
          <w:sz w:val="28"/>
        </w:rPr>
        <w:t>- </w:t>
      </w:r>
      <w:r w:rsidRPr="00686055">
        <w:rPr>
          <w:color w:val="000000"/>
          <w:spacing w:val="4"/>
          <w:sz w:val="28"/>
        </w:rPr>
        <w:t>уменьшения</w:t>
      </w:r>
      <w:r>
        <w:rPr>
          <w:color w:val="000000"/>
          <w:spacing w:val="6"/>
          <w:sz w:val="28"/>
        </w:rPr>
        <w:t xml:space="preserve"> количества часов по учебным планам и программам, </w:t>
      </w:r>
      <w:r>
        <w:rPr>
          <w:color w:val="000000"/>
          <w:spacing w:val="4"/>
          <w:sz w:val="28"/>
        </w:rPr>
        <w:t xml:space="preserve">сокращения количества классов (групп) </w:t>
      </w:r>
      <w:r w:rsidR="00210E16">
        <w:rPr>
          <w:color w:val="000000"/>
          <w:spacing w:val="4"/>
          <w:sz w:val="28"/>
        </w:rPr>
        <w:t xml:space="preserve">(п. 66 Типового положения об общеобразовательном учреждении) </w:t>
      </w:r>
      <w:r>
        <w:rPr>
          <w:color w:val="000000"/>
          <w:spacing w:val="-3"/>
          <w:sz w:val="28"/>
        </w:rPr>
        <w:t>в порядке, установленном ст. 74 ТК РФ;</w:t>
      </w:r>
    </w:p>
    <w:p w:rsidR="00125B38" w:rsidRDefault="00125B38" w:rsidP="004567E7">
      <w:pPr>
        <w:shd w:val="clear" w:color="auto" w:fill="FFFFFF"/>
        <w:tabs>
          <w:tab w:val="left" w:pos="1949"/>
          <w:tab w:val="left" w:pos="4757"/>
        </w:tabs>
        <w:spacing w:line="276" w:lineRule="auto"/>
        <w:ind w:left="709"/>
        <w:jc w:val="both"/>
        <w:rPr>
          <w:sz w:val="28"/>
        </w:rPr>
      </w:pPr>
      <w:r>
        <w:rPr>
          <w:color w:val="000000"/>
          <w:sz w:val="28"/>
        </w:rPr>
        <w:t>- </w:t>
      </w:r>
      <w:r w:rsidRPr="00686055">
        <w:rPr>
          <w:color w:val="000000"/>
          <w:spacing w:val="4"/>
          <w:sz w:val="28"/>
        </w:rPr>
        <w:t>восстановления</w:t>
      </w:r>
      <w:r>
        <w:rPr>
          <w:color w:val="000000"/>
          <w:spacing w:val="1"/>
          <w:sz w:val="28"/>
        </w:rPr>
        <w:t xml:space="preserve"> на работе учителя, ранее выполнявшего эту учебную нагрузку;</w:t>
      </w:r>
    </w:p>
    <w:p w:rsidR="00125B38" w:rsidRDefault="00125B38" w:rsidP="004567E7">
      <w:pPr>
        <w:shd w:val="clear" w:color="auto" w:fill="FFFFFF"/>
        <w:tabs>
          <w:tab w:val="left" w:pos="1949"/>
          <w:tab w:val="left" w:pos="4757"/>
        </w:tabs>
        <w:spacing w:line="276" w:lineRule="auto"/>
        <w:ind w:left="709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color w:val="000000"/>
          <w:spacing w:val="4"/>
          <w:sz w:val="28"/>
        </w:rPr>
        <w:t xml:space="preserve">возвращения на работу женщины, прервавшей отпуск по уходу за </w:t>
      </w:r>
      <w:r>
        <w:rPr>
          <w:color w:val="000000"/>
          <w:spacing w:val="2"/>
          <w:sz w:val="28"/>
        </w:rPr>
        <w:t xml:space="preserve">ребенком до достижения им возраста трех лет, или после окончания этого </w:t>
      </w:r>
      <w:r>
        <w:rPr>
          <w:color w:val="000000"/>
          <w:spacing w:val="-5"/>
          <w:sz w:val="28"/>
        </w:rPr>
        <w:t>отпуска.</w:t>
      </w:r>
    </w:p>
    <w:p w:rsidR="00125B38" w:rsidRPr="001C2F57" w:rsidRDefault="00161BC2" w:rsidP="004567E7">
      <w:pPr>
        <w:shd w:val="clear" w:color="auto" w:fill="FFFFFF"/>
        <w:spacing w:before="5" w:line="276" w:lineRule="auto"/>
        <w:ind w:firstLine="709"/>
        <w:jc w:val="both"/>
        <w:rPr>
          <w:sz w:val="28"/>
        </w:rPr>
      </w:pPr>
      <w:r>
        <w:rPr>
          <w:color w:val="000000"/>
          <w:spacing w:val="-3"/>
          <w:sz w:val="28"/>
        </w:rPr>
        <w:t>2.13</w:t>
      </w:r>
      <w:r w:rsidR="004D633F">
        <w:rPr>
          <w:color w:val="000000"/>
          <w:spacing w:val="-3"/>
          <w:sz w:val="28"/>
        </w:rPr>
        <w:t>.</w:t>
      </w:r>
      <w:r w:rsidR="00125B38">
        <w:rPr>
          <w:color w:val="000000"/>
          <w:spacing w:val="-3"/>
          <w:sz w:val="28"/>
        </w:rPr>
        <w:t xml:space="preserve"> Работодатель или его полномочный представитель обязан </w:t>
      </w:r>
      <w:r w:rsidR="00125B38" w:rsidRPr="001C2F57">
        <w:rPr>
          <w:color w:val="000000"/>
          <w:spacing w:val="-3"/>
          <w:sz w:val="28"/>
        </w:rPr>
        <w:t>до подписания</w:t>
      </w:r>
      <w:r w:rsidR="00125B38">
        <w:rPr>
          <w:color w:val="000000"/>
          <w:spacing w:val="-3"/>
          <w:sz w:val="28"/>
        </w:rPr>
        <w:t xml:space="preserve"> трудового договора с работником ознакомить его под роспись с </w:t>
      </w:r>
      <w:r w:rsidR="00125B38">
        <w:rPr>
          <w:color w:val="000000"/>
          <w:spacing w:val="-2"/>
          <w:sz w:val="28"/>
        </w:rPr>
        <w:t>настоящим коллективным договором, Уставом учреждения, правилами</w:t>
      </w:r>
      <w:r w:rsidR="0071656D">
        <w:rPr>
          <w:color w:val="000000"/>
          <w:spacing w:val="-2"/>
          <w:sz w:val="28"/>
        </w:rPr>
        <w:t xml:space="preserve"> </w:t>
      </w:r>
      <w:r w:rsidR="00125B38">
        <w:rPr>
          <w:color w:val="000000"/>
          <w:spacing w:val="5"/>
          <w:sz w:val="28"/>
        </w:rPr>
        <w:t>вн</w:t>
      </w:r>
      <w:r w:rsidR="0071656D">
        <w:rPr>
          <w:color w:val="000000"/>
          <w:spacing w:val="5"/>
          <w:sz w:val="28"/>
        </w:rPr>
        <w:t xml:space="preserve">утреннего трудового распорядка </w:t>
      </w:r>
      <w:r w:rsidR="00125B38">
        <w:rPr>
          <w:color w:val="000000"/>
          <w:spacing w:val="5"/>
          <w:sz w:val="28"/>
        </w:rPr>
        <w:t xml:space="preserve">иными локальными нормативными </w:t>
      </w:r>
      <w:r w:rsidR="00125B38">
        <w:rPr>
          <w:color w:val="000000"/>
          <w:spacing w:val="-3"/>
          <w:sz w:val="28"/>
        </w:rPr>
        <w:t xml:space="preserve">актами, действующими в </w:t>
      </w:r>
      <w:r w:rsidR="00125B38" w:rsidRPr="001C2F57">
        <w:rPr>
          <w:color w:val="000000"/>
          <w:spacing w:val="-3"/>
          <w:sz w:val="28"/>
        </w:rPr>
        <w:t>учреждении (ст. 68 ТК РФ).</w:t>
      </w:r>
    </w:p>
    <w:p w:rsidR="00125B38" w:rsidRDefault="00161BC2" w:rsidP="004567E7">
      <w:pPr>
        <w:shd w:val="clear" w:color="auto" w:fill="FFFFFF"/>
        <w:spacing w:line="276" w:lineRule="auto"/>
        <w:ind w:right="187" w:firstLine="709"/>
        <w:jc w:val="both"/>
        <w:rPr>
          <w:color w:val="000000"/>
          <w:spacing w:val="-7"/>
          <w:sz w:val="28"/>
        </w:rPr>
      </w:pPr>
      <w:r>
        <w:rPr>
          <w:color w:val="000000"/>
          <w:spacing w:val="7"/>
          <w:sz w:val="28"/>
        </w:rPr>
        <w:t>2.14</w:t>
      </w:r>
      <w:r w:rsidR="004D633F">
        <w:rPr>
          <w:color w:val="000000"/>
          <w:spacing w:val="7"/>
          <w:sz w:val="28"/>
        </w:rPr>
        <w:t>.</w:t>
      </w:r>
      <w:r w:rsidR="00CC6B30">
        <w:rPr>
          <w:color w:val="000000"/>
          <w:spacing w:val="7"/>
          <w:sz w:val="28"/>
        </w:rPr>
        <w:t> </w:t>
      </w:r>
      <w:r w:rsidR="00125B38">
        <w:rPr>
          <w:color w:val="000000"/>
          <w:spacing w:val="7"/>
          <w:sz w:val="28"/>
        </w:rPr>
        <w:t xml:space="preserve">Прекращение трудового договора с работником может </w:t>
      </w:r>
      <w:r w:rsidR="00125B38">
        <w:rPr>
          <w:color w:val="000000"/>
          <w:spacing w:val="-2"/>
          <w:sz w:val="28"/>
        </w:rPr>
        <w:t xml:space="preserve">производиться только по основаниям, предусмотренным ТК РФ и иными </w:t>
      </w:r>
      <w:r w:rsidR="00125B38">
        <w:rPr>
          <w:color w:val="000000"/>
          <w:spacing w:val="-7"/>
          <w:sz w:val="28"/>
        </w:rPr>
        <w:t>федеральными законами (ст.77 ТК РФ).</w:t>
      </w:r>
    </w:p>
    <w:p w:rsidR="00125B38" w:rsidRPr="007F71BE" w:rsidRDefault="00161BC2" w:rsidP="004567E7">
      <w:pPr>
        <w:shd w:val="clear" w:color="auto" w:fill="FFFFFF"/>
        <w:spacing w:line="276" w:lineRule="auto"/>
        <w:ind w:right="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4D633F">
        <w:rPr>
          <w:sz w:val="28"/>
          <w:szCs w:val="28"/>
        </w:rPr>
        <w:t>.</w:t>
      </w:r>
      <w:r w:rsidR="00CC6B30">
        <w:rPr>
          <w:sz w:val="28"/>
          <w:szCs w:val="28"/>
        </w:rPr>
        <w:t> </w:t>
      </w:r>
      <w:r w:rsidR="00125B38" w:rsidRPr="007F71BE">
        <w:rPr>
          <w:sz w:val="28"/>
          <w:szCs w:val="28"/>
        </w:rPr>
        <w:t xml:space="preserve">При сокращении штатов, помимо лиц, указанных в ст. 179 ТК РФ, преимущественное право на оставление на работе имеют также лица: </w:t>
      </w:r>
    </w:p>
    <w:p w:rsidR="00125B38" w:rsidRDefault="00125B38" w:rsidP="004567E7">
      <w:pPr>
        <w:spacing w:line="276" w:lineRule="auto"/>
        <w:ind w:left="709"/>
        <w:jc w:val="both"/>
        <w:rPr>
          <w:sz w:val="28"/>
          <w:szCs w:val="28"/>
        </w:rPr>
      </w:pPr>
      <w:r w:rsidRPr="007F71BE">
        <w:rPr>
          <w:sz w:val="28"/>
          <w:szCs w:val="28"/>
        </w:rPr>
        <w:t xml:space="preserve">- </w:t>
      </w:r>
      <w:proofErr w:type="gramStart"/>
      <w:r w:rsidRPr="007F71BE">
        <w:rPr>
          <w:sz w:val="28"/>
          <w:szCs w:val="28"/>
        </w:rPr>
        <w:t>проработавшие</w:t>
      </w:r>
      <w:proofErr w:type="gramEnd"/>
      <w:r w:rsidRPr="007F71BE">
        <w:rPr>
          <w:sz w:val="28"/>
          <w:szCs w:val="28"/>
        </w:rPr>
        <w:t xml:space="preserve"> в школе свыше 10 лет;</w:t>
      </w:r>
    </w:p>
    <w:p w:rsidR="00125B38" w:rsidRPr="007F71BE" w:rsidRDefault="00125B38" w:rsidP="004567E7">
      <w:pPr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</w:rPr>
        <w:t xml:space="preserve">- </w:t>
      </w:r>
      <w:proofErr w:type="spellStart"/>
      <w:r>
        <w:rPr>
          <w:color w:val="000000"/>
          <w:spacing w:val="3"/>
          <w:sz w:val="28"/>
        </w:rPr>
        <w:t>предпенсионного</w:t>
      </w:r>
      <w:proofErr w:type="spellEnd"/>
      <w:r>
        <w:rPr>
          <w:color w:val="000000"/>
          <w:spacing w:val="3"/>
          <w:sz w:val="28"/>
        </w:rPr>
        <w:t xml:space="preserve"> возраста (за два года до пенсии), </w:t>
      </w:r>
    </w:p>
    <w:p w:rsidR="00125B38" w:rsidRDefault="00125B38" w:rsidP="004567E7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7F71BE">
        <w:rPr>
          <w:sz w:val="28"/>
          <w:szCs w:val="28"/>
        </w:rPr>
        <w:t>- одинокие матери, имеющие детей до 16-летнего возраста и до 18-летнего возраста, если  ребенок учится;</w:t>
      </w:r>
    </w:p>
    <w:p w:rsidR="008471A7" w:rsidRPr="009365B2" w:rsidRDefault="008471A7" w:rsidP="004567E7">
      <w:pPr>
        <w:pStyle w:val="3"/>
        <w:spacing w:line="276" w:lineRule="auto"/>
        <w:ind w:left="709"/>
      </w:pPr>
      <w:r w:rsidRPr="009365B2">
        <w:t>- родители, имеющие ребенка – инвалида в возрасте до 18 лет;</w:t>
      </w:r>
    </w:p>
    <w:p w:rsidR="00125B38" w:rsidRPr="007F71BE" w:rsidRDefault="00125B38" w:rsidP="004567E7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7F71BE">
        <w:rPr>
          <w:sz w:val="28"/>
          <w:szCs w:val="28"/>
        </w:rPr>
        <w:t>-работники с более высокой квалификацией</w:t>
      </w:r>
      <w:r>
        <w:rPr>
          <w:sz w:val="28"/>
          <w:szCs w:val="28"/>
        </w:rPr>
        <w:t>.</w:t>
      </w:r>
    </w:p>
    <w:p w:rsidR="00125B38" w:rsidRDefault="00161BC2" w:rsidP="00456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4D633F">
        <w:rPr>
          <w:sz w:val="28"/>
          <w:szCs w:val="28"/>
        </w:rPr>
        <w:t>.</w:t>
      </w:r>
      <w:r w:rsidR="00CC6B30">
        <w:rPr>
          <w:sz w:val="28"/>
          <w:szCs w:val="28"/>
        </w:rPr>
        <w:t> </w:t>
      </w:r>
      <w:r w:rsidR="00125B38" w:rsidRPr="007F71BE">
        <w:rPr>
          <w:sz w:val="28"/>
          <w:szCs w:val="28"/>
        </w:rPr>
        <w:t>О предстоящем сокращении численности или штата работники предупреждаются пе</w:t>
      </w:r>
      <w:r w:rsidR="00125B38">
        <w:rPr>
          <w:sz w:val="28"/>
          <w:szCs w:val="28"/>
        </w:rPr>
        <w:t xml:space="preserve">рсонально под расписку не менее </w:t>
      </w:r>
      <w:r w:rsidR="00125B38" w:rsidRPr="007F71BE">
        <w:rPr>
          <w:sz w:val="28"/>
          <w:szCs w:val="28"/>
        </w:rPr>
        <w:t xml:space="preserve">чем за 2 месяца. </w:t>
      </w:r>
    </w:p>
    <w:p w:rsidR="00125B38" w:rsidRDefault="00125B38" w:rsidP="004567E7">
      <w:pPr>
        <w:spacing w:line="276" w:lineRule="auto"/>
        <w:ind w:firstLine="709"/>
        <w:jc w:val="both"/>
        <w:rPr>
          <w:sz w:val="28"/>
          <w:szCs w:val="28"/>
        </w:rPr>
      </w:pPr>
      <w:r w:rsidRPr="007F71BE">
        <w:rPr>
          <w:sz w:val="28"/>
          <w:szCs w:val="28"/>
        </w:rPr>
        <w:t xml:space="preserve">Если решение о сокращении численности или штата </w:t>
      </w:r>
      <w:r w:rsidR="00161BC2">
        <w:rPr>
          <w:sz w:val="28"/>
          <w:szCs w:val="28"/>
        </w:rPr>
        <w:t>работников учреждения</w:t>
      </w:r>
      <w:r w:rsidRPr="007F71BE">
        <w:rPr>
          <w:sz w:val="28"/>
          <w:szCs w:val="28"/>
        </w:rPr>
        <w:t xml:space="preserve"> может привести к ма</w:t>
      </w:r>
      <w:r w:rsidR="00E54239">
        <w:rPr>
          <w:sz w:val="28"/>
          <w:szCs w:val="28"/>
        </w:rPr>
        <w:t>ссовому уволь</w:t>
      </w:r>
      <w:r w:rsidR="001E6B73">
        <w:rPr>
          <w:sz w:val="28"/>
          <w:szCs w:val="28"/>
        </w:rPr>
        <w:t>нению работников Р</w:t>
      </w:r>
      <w:r w:rsidR="00161BC2">
        <w:rPr>
          <w:sz w:val="28"/>
          <w:szCs w:val="28"/>
        </w:rPr>
        <w:t>аботодатель</w:t>
      </w:r>
      <w:r w:rsidRPr="007F71BE">
        <w:rPr>
          <w:sz w:val="28"/>
          <w:szCs w:val="28"/>
        </w:rPr>
        <w:t xml:space="preserve"> обязан в пись</w:t>
      </w:r>
      <w:r w:rsidR="001E6B73">
        <w:rPr>
          <w:sz w:val="28"/>
          <w:szCs w:val="28"/>
        </w:rPr>
        <w:t>менной форме сообщить об этом П</w:t>
      </w:r>
      <w:r w:rsidR="00161BC2">
        <w:rPr>
          <w:sz w:val="28"/>
          <w:szCs w:val="28"/>
        </w:rPr>
        <w:t>рофкому</w:t>
      </w:r>
      <w:r w:rsidRPr="007F71BE">
        <w:rPr>
          <w:sz w:val="28"/>
          <w:szCs w:val="28"/>
        </w:rPr>
        <w:t xml:space="preserve"> не позднее, чем за 3</w:t>
      </w:r>
      <w:r>
        <w:rPr>
          <w:sz w:val="28"/>
          <w:szCs w:val="28"/>
        </w:rPr>
        <w:t> </w:t>
      </w:r>
      <w:r w:rsidRPr="007F71BE">
        <w:rPr>
          <w:sz w:val="28"/>
          <w:szCs w:val="28"/>
        </w:rPr>
        <w:t>месяца до начала проведения соответствующих мероприятий (ст.</w:t>
      </w:r>
      <w:r>
        <w:rPr>
          <w:sz w:val="28"/>
          <w:szCs w:val="28"/>
        </w:rPr>
        <w:t> </w:t>
      </w:r>
      <w:r w:rsidRPr="007F71BE">
        <w:rPr>
          <w:sz w:val="28"/>
          <w:szCs w:val="28"/>
        </w:rPr>
        <w:t>82 ТК РФ).</w:t>
      </w:r>
    </w:p>
    <w:p w:rsidR="00125B38" w:rsidRDefault="006F1C26" w:rsidP="00456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4D633F">
        <w:rPr>
          <w:sz w:val="28"/>
          <w:szCs w:val="28"/>
        </w:rPr>
        <w:t>.</w:t>
      </w:r>
      <w:r w:rsidR="00CC6B30">
        <w:rPr>
          <w:sz w:val="28"/>
          <w:szCs w:val="28"/>
        </w:rPr>
        <w:t> </w:t>
      </w:r>
      <w:r w:rsidR="00125B38" w:rsidRPr="007F71BE">
        <w:rPr>
          <w:sz w:val="28"/>
          <w:szCs w:val="28"/>
        </w:rPr>
        <w:t>В первую очередь расторгать трудовые договоры с временными работниками, совместителями.</w:t>
      </w:r>
    </w:p>
    <w:p w:rsidR="00125B38" w:rsidRDefault="006F1C26" w:rsidP="004567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4D633F">
        <w:rPr>
          <w:color w:val="000000"/>
          <w:sz w:val="28"/>
          <w:szCs w:val="28"/>
        </w:rPr>
        <w:t>.</w:t>
      </w:r>
      <w:r w:rsidR="00CC6B30">
        <w:rPr>
          <w:color w:val="000000"/>
          <w:sz w:val="28"/>
          <w:szCs w:val="28"/>
        </w:rPr>
        <w:t> </w:t>
      </w:r>
      <w:r w:rsidR="00125B38">
        <w:rPr>
          <w:color w:val="000000"/>
          <w:sz w:val="28"/>
          <w:szCs w:val="28"/>
        </w:rPr>
        <w:t>Осуществлять прием и увольнение работников строго в соответствии с действующим законодательством. В целях усиления гарантий работников являющихся членами профсоюза,</w:t>
      </w:r>
      <w:r w:rsidR="001E6B73">
        <w:rPr>
          <w:color w:val="000000"/>
          <w:sz w:val="28"/>
          <w:szCs w:val="28"/>
        </w:rPr>
        <w:t xml:space="preserve"> увольнение по инициативе Р</w:t>
      </w:r>
      <w:r w:rsidR="00125B38">
        <w:rPr>
          <w:color w:val="000000"/>
          <w:sz w:val="28"/>
          <w:szCs w:val="28"/>
        </w:rPr>
        <w:t>аботодателя осуществляет</w:t>
      </w:r>
      <w:r w:rsidR="00E54239">
        <w:rPr>
          <w:color w:val="000000"/>
          <w:sz w:val="28"/>
          <w:szCs w:val="28"/>
        </w:rPr>
        <w:t xml:space="preserve">ся с предварительного </w:t>
      </w:r>
      <w:r w:rsidR="001E6B73">
        <w:rPr>
          <w:color w:val="000000"/>
          <w:sz w:val="28"/>
          <w:szCs w:val="28"/>
        </w:rPr>
        <w:t>согласия «П</w:t>
      </w:r>
      <w:r w:rsidR="00125B38">
        <w:rPr>
          <w:color w:val="000000"/>
          <w:sz w:val="28"/>
          <w:szCs w:val="28"/>
        </w:rPr>
        <w:t>рофкома</w:t>
      </w:r>
      <w:r w:rsidR="001E6B73">
        <w:rPr>
          <w:color w:val="000000"/>
          <w:sz w:val="28"/>
          <w:szCs w:val="28"/>
        </w:rPr>
        <w:t>»</w:t>
      </w:r>
      <w:r w:rsidR="00125B38">
        <w:rPr>
          <w:color w:val="000000"/>
          <w:sz w:val="28"/>
          <w:szCs w:val="28"/>
        </w:rPr>
        <w:t xml:space="preserve"> (ст.82 ч.4 ТК РФ).</w:t>
      </w:r>
    </w:p>
    <w:p w:rsidR="00542CAB" w:rsidRPr="00E54239" w:rsidRDefault="006F1C26" w:rsidP="004567E7">
      <w:pPr>
        <w:pStyle w:val="3"/>
        <w:spacing w:line="276" w:lineRule="auto"/>
        <w:ind w:firstLine="709"/>
        <w:rPr>
          <w:color w:val="000000"/>
        </w:rPr>
      </w:pPr>
      <w:r>
        <w:t>2.19</w:t>
      </w:r>
      <w:r w:rsidR="004D633F">
        <w:t>.</w:t>
      </w:r>
      <w:r w:rsidR="00CC6B30">
        <w:t> </w:t>
      </w:r>
      <w:r w:rsidR="00E1046E" w:rsidRPr="00E54239">
        <w:rPr>
          <w:color w:val="000000"/>
        </w:rPr>
        <w:t xml:space="preserve">Заключать трудовой договор для выполнения </w:t>
      </w:r>
      <w:r w:rsidR="003D3BD8" w:rsidRPr="00E54239">
        <w:rPr>
          <w:color w:val="000000"/>
        </w:rPr>
        <w:t>трудовой функции</w:t>
      </w:r>
      <w:r w:rsidR="00E1046E" w:rsidRPr="00E54239">
        <w:rPr>
          <w:color w:val="000000"/>
        </w:rPr>
        <w:t>, которая носит постоянный характер, на неопределенный срок. Срочный трудовой договор заключать тольк</w:t>
      </w:r>
      <w:r w:rsidR="00DE6C76" w:rsidRPr="00E54239">
        <w:rPr>
          <w:color w:val="000000"/>
        </w:rPr>
        <w:t>о в случаях, предусмотренных ст</w:t>
      </w:r>
      <w:r w:rsidR="003D3BD8" w:rsidRPr="00E54239">
        <w:rPr>
          <w:color w:val="000000"/>
        </w:rPr>
        <w:t>атьей</w:t>
      </w:r>
      <w:r w:rsidR="00E1046E" w:rsidRPr="00E54239">
        <w:rPr>
          <w:color w:val="000000"/>
        </w:rPr>
        <w:t>59 ТК</w:t>
      </w:r>
      <w:r w:rsidR="00825F79" w:rsidRPr="00E54239">
        <w:rPr>
          <w:color w:val="000000"/>
        </w:rPr>
        <w:t> </w:t>
      </w:r>
      <w:r w:rsidR="00E1046E" w:rsidRPr="00E54239">
        <w:rPr>
          <w:color w:val="000000"/>
        </w:rPr>
        <w:t>РФ.</w:t>
      </w:r>
    </w:p>
    <w:p w:rsidR="00804E50" w:rsidRPr="009365B2" w:rsidRDefault="00E54239" w:rsidP="004567E7">
      <w:pPr>
        <w:pStyle w:val="3"/>
        <w:spacing w:line="276" w:lineRule="auto"/>
        <w:ind w:firstLine="708"/>
      </w:pPr>
      <w:r>
        <w:t>2.2</w:t>
      </w:r>
      <w:r w:rsidR="006F1C26">
        <w:t>0</w:t>
      </w:r>
      <w:r w:rsidR="004D633F">
        <w:t>.</w:t>
      </w:r>
      <w:r w:rsidR="000267FE">
        <w:t> </w:t>
      </w:r>
      <w:r w:rsidR="00E1046E" w:rsidRPr="009365B2">
        <w:t>Оформлять изменени</w:t>
      </w:r>
      <w:r w:rsidR="00804E50" w:rsidRPr="009365B2">
        <w:t>я</w:t>
      </w:r>
      <w:r w:rsidR="00E1046E" w:rsidRPr="009365B2">
        <w:t xml:space="preserve"> условий трудового договора путем </w:t>
      </w:r>
      <w:r w:rsidR="00200DFA" w:rsidRPr="009365B2">
        <w:t xml:space="preserve">заключения </w:t>
      </w:r>
      <w:r w:rsidR="00E1046E" w:rsidRPr="009365B2">
        <w:t>дополнительн</w:t>
      </w:r>
      <w:r w:rsidR="00804E50" w:rsidRPr="009365B2">
        <w:t>ых</w:t>
      </w:r>
      <w:r w:rsidR="00E1046E" w:rsidRPr="009365B2">
        <w:t xml:space="preserve"> соглашени</w:t>
      </w:r>
      <w:r w:rsidR="00804E50" w:rsidRPr="009365B2">
        <w:t>й к трудовому договору</w:t>
      </w:r>
      <w:r w:rsidR="00E1046E" w:rsidRPr="009365B2">
        <w:t>, являющ</w:t>
      </w:r>
      <w:r w:rsidR="00804E50" w:rsidRPr="009365B2">
        <w:t>ихся</w:t>
      </w:r>
      <w:r w:rsidR="00E1046E" w:rsidRPr="009365B2">
        <w:t xml:space="preserve"> неотъемлемой частью заключенного </w:t>
      </w:r>
      <w:r w:rsidR="00804E50" w:rsidRPr="009365B2">
        <w:t xml:space="preserve">между работником и работодателем </w:t>
      </w:r>
      <w:r w:rsidR="00E1046E" w:rsidRPr="009365B2">
        <w:t>трудового договора</w:t>
      </w:r>
      <w:r w:rsidR="00804E50" w:rsidRPr="009365B2">
        <w:t>.</w:t>
      </w:r>
    </w:p>
    <w:p w:rsidR="000267FE" w:rsidRDefault="00E54239" w:rsidP="004567E7">
      <w:pPr>
        <w:pStyle w:val="3"/>
        <w:spacing w:line="276" w:lineRule="auto"/>
        <w:ind w:firstLine="708"/>
      </w:pPr>
      <w:r>
        <w:t>2.2</w:t>
      </w:r>
      <w:r w:rsidR="006F1C26">
        <w:t>1</w:t>
      </w:r>
      <w:r w:rsidR="004D633F">
        <w:t>.</w:t>
      </w:r>
      <w:r w:rsidR="000267FE">
        <w:t> </w:t>
      </w:r>
      <w:r w:rsidR="00E1046E" w:rsidRPr="009365B2">
        <w:t xml:space="preserve">Изменение определенных сторонами условий трудового договора, в том числе перевод на другую работу, производить только по письменному </w:t>
      </w:r>
      <w:r w:rsidR="00E1046E" w:rsidRPr="009365B2">
        <w:lastRenderedPageBreak/>
        <w:t>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E1046E"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="00E1046E" w:rsidRPr="009365B2">
        <w:t>74 ТК РФ.</w:t>
      </w:r>
    </w:p>
    <w:p w:rsidR="00E13DF3" w:rsidRPr="009365B2" w:rsidRDefault="00E54239" w:rsidP="004567E7">
      <w:pPr>
        <w:pStyle w:val="3"/>
        <w:spacing w:line="276" w:lineRule="auto"/>
        <w:ind w:firstLine="708"/>
      </w:pPr>
      <w:r>
        <w:t>2.2</w:t>
      </w:r>
      <w:r w:rsidR="006F1C26">
        <w:t>2</w:t>
      </w:r>
      <w:r w:rsidR="004D633F">
        <w:t>.</w:t>
      </w:r>
      <w:r w:rsidR="000267FE">
        <w:t> </w:t>
      </w:r>
      <w:r w:rsidR="00E13DF3" w:rsidRPr="009365B2">
        <w:t>Временный перевод педагогического работника на другую раб</w:t>
      </w:r>
      <w:r w:rsidR="000267FE">
        <w:t xml:space="preserve">оту в случаях, предусмотренных </w:t>
      </w:r>
      <w:r w:rsidR="00E13DF3" w:rsidRPr="009365B2">
        <w:t>ч</w:t>
      </w:r>
      <w:r w:rsidR="0089188A" w:rsidRPr="009365B2">
        <w:t>астью</w:t>
      </w:r>
      <w:r w:rsidR="00E13DF3" w:rsidRPr="009365B2">
        <w:t xml:space="preserve"> 3 ст</w:t>
      </w:r>
      <w:r w:rsidR="0089188A" w:rsidRPr="009365B2">
        <w:t>атьи</w:t>
      </w:r>
      <w:r w:rsidR="00E13DF3"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E1046E" w:rsidRPr="009365B2" w:rsidRDefault="00E1046E" w:rsidP="004567E7">
      <w:pPr>
        <w:pStyle w:val="3"/>
        <w:spacing w:line="276" w:lineRule="auto"/>
        <w:ind w:firstLine="708"/>
      </w:pPr>
      <w:r w:rsidRPr="009365B2">
        <w:t>2.</w:t>
      </w:r>
      <w:r w:rsidR="006F1C26">
        <w:t>23</w:t>
      </w:r>
      <w:r w:rsidR="004D633F">
        <w:t>.</w:t>
      </w:r>
      <w:r w:rsidR="000267FE">
        <w:t> </w:t>
      </w:r>
      <w:r w:rsidR="00E54239">
        <w:t>Профком</w:t>
      </w:r>
      <w:r w:rsidRPr="009365B2">
        <w:t xml:space="preserve"> обязуется</w:t>
      </w:r>
      <w:r w:rsidR="00F34D51" w:rsidRPr="009365B2">
        <w:t xml:space="preserve"> о</w:t>
      </w:r>
      <w:r w:rsidRPr="009365B2">
        <w:t xml:space="preserve">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</w:t>
      </w:r>
      <w:r w:rsidR="00F42D44" w:rsidRPr="009365B2">
        <w:t xml:space="preserve">трудового </w:t>
      </w:r>
      <w:r w:rsidRPr="009365B2">
        <w:t xml:space="preserve">законодательства </w:t>
      </w:r>
      <w:r w:rsidR="00574BE1" w:rsidRPr="009365B2">
        <w:t>и иными нормативными правовыми актами, содержащими нормы трудового права, соглашениями, локальными нормативными актами, настоящим  коллектив</w:t>
      </w:r>
      <w:r w:rsidR="000267FE">
        <w:softHyphen/>
      </w:r>
      <w:r w:rsidR="00574BE1" w:rsidRPr="009365B2">
        <w:t xml:space="preserve">ным договором </w:t>
      </w:r>
      <w:r w:rsidRPr="009365B2">
        <w:t>при заключении, изменении и расторжении трудовых договоров с работниками.</w:t>
      </w:r>
    </w:p>
    <w:p w:rsidR="00274A77" w:rsidRPr="009365B2" w:rsidRDefault="00274A77" w:rsidP="004567E7">
      <w:pPr>
        <w:pStyle w:val="3"/>
        <w:spacing w:line="276" w:lineRule="auto"/>
      </w:pPr>
    </w:p>
    <w:p w:rsidR="00CC2137" w:rsidRPr="004567E7" w:rsidRDefault="00CC2137" w:rsidP="004567E7">
      <w:pPr>
        <w:pStyle w:val="3"/>
        <w:tabs>
          <w:tab w:val="left" w:pos="142"/>
        </w:tabs>
        <w:spacing w:line="276" w:lineRule="auto"/>
        <w:jc w:val="center"/>
        <w:outlineLvl w:val="0"/>
        <w:rPr>
          <w:b/>
          <w:bCs/>
          <w:caps/>
        </w:rPr>
      </w:pPr>
      <w:r w:rsidRPr="004567E7">
        <w:rPr>
          <w:b/>
          <w:bCs/>
          <w:caps/>
        </w:rPr>
        <w:t>Раздел 3. Профессиональ</w:t>
      </w:r>
      <w:r w:rsidR="00CC000A" w:rsidRPr="004567E7">
        <w:rPr>
          <w:b/>
          <w:bCs/>
          <w:caps/>
        </w:rPr>
        <w:t xml:space="preserve">ная подготовка, </w:t>
      </w:r>
      <w:r w:rsidR="00D509B0">
        <w:rPr>
          <w:b/>
          <w:bCs/>
          <w:caps/>
        </w:rPr>
        <w:br/>
      </w:r>
      <w:r w:rsidR="00CC000A" w:rsidRPr="004567E7">
        <w:rPr>
          <w:b/>
          <w:bCs/>
          <w:caps/>
        </w:rPr>
        <w:t xml:space="preserve">переподготовка </w:t>
      </w:r>
      <w:r w:rsidRPr="004567E7">
        <w:rPr>
          <w:b/>
          <w:bCs/>
          <w:caps/>
        </w:rPr>
        <w:t>и повышение квалификации работников</w:t>
      </w:r>
    </w:p>
    <w:p w:rsidR="00CC2137" w:rsidRDefault="0091756C" w:rsidP="004567E7">
      <w:pPr>
        <w:shd w:val="clear" w:color="auto" w:fill="FFFFFF"/>
        <w:spacing w:before="230" w:line="276" w:lineRule="auto"/>
        <w:ind w:firstLine="709"/>
        <w:jc w:val="both"/>
        <w:rPr>
          <w:sz w:val="28"/>
        </w:rPr>
      </w:pPr>
      <w:r>
        <w:rPr>
          <w:color w:val="000000"/>
          <w:spacing w:val="-3"/>
          <w:sz w:val="28"/>
        </w:rPr>
        <w:t>3</w:t>
      </w:r>
      <w:r w:rsidR="004F6BDA">
        <w:rPr>
          <w:color w:val="000000"/>
          <w:spacing w:val="-3"/>
          <w:sz w:val="28"/>
        </w:rPr>
        <w:t>.</w:t>
      </w:r>
      <w:r>
        <w:rPr>
          <w:color w:val="000000"/>
          <w:spacing w:val="-3"/>
          <w:sz w:val="28"/>
        </w:rPr>
        <w:t> </w:t>
      </w:r>
      <w:r w:rsidR="00CC2137">
        <w:rPr>
          <w:color w:val="000000"/>
          <w:spacing w:val="-3"/>
          <w:sz w:val="28"/>
        </w:rPr>
        <w:t>Стороны пришли к соглашению в том, что:</w:t>
      </w:r>
    </w:p>
    <w:p w:rsidR="00CC2137" w:rsidRDefault="00CC2137" w:rsidP="004567E7">
      <w:pPr>
        <w:shd w:val="clear" w:color="auto" w:fill="FFFFFF"/>
        <w:tabs>
          <w:tab w:val="left" w:pos="1344"/>
        </w:tabs>
        <w:spacing w:line="276" w:lineRule="auto"/>
        <w:ind w:firstLine="709"/>
        <w:jc w:val="both"/>
        <w:rPr>
          <w:sz w:val="28"/>
        </w:rPr>
      </w:pPr>
      <w:r>
        <w:rPr>
          <w:color w:val="000000"/>
          <w:spacing w:val="-6"/>
          <w:sz w:val="28"/>
        </w:rPr>
        <w:t>3.1</w:t>
      </w:r>
      <w:r w:rsidR="004D633F">
        <w:rPr>
          <w:color w:val="000000"/>
          <w:spacing w:val="-6"/>
          <w:sz w:val="28"/>
        </w:rPr>
        <w:t>.</w:t>
      </w:r>
      <w:r w:rsidR="0091756C">
        <w:rPr>
          <w:color w:val="000000"/>
          <w:sz w:val="28"/>
        </w:rPr>
        <w:t> </w:t>
      </w:r>
      <w:r w:rsidR="001E6B73">
        <w:rPr>
          <w:color w:val="000000"/>
          <w:spacing w:val="-2"/>
          <w:sz w:val="28"/>
        </w:rPr>
        <w:t xml:space="preserve">Работодатель </w:t>
      </w:r>
      <w:r>
        <w:rPr>
          <w:color w:val="000000"/>
          <w:spacing w:val="-2"/>
          <w:sz w:val="28"/>
        </w:rPr>
        <w:t>определяет необходимость профессиональной подготовки и переподготовки кадров для нужд учреждения.</w:t>
      </w:r>
    </w:p>
    <w:p w:rsidR="00CC2137" w:rsidRDefault="00CC2137" w:rsidP="004567E7">
      <w:pPr>
        <w:shd w:val="clear" w:color="auto" w:fill="FFFFFF"/>
        <w:tabs>
          <w:tab w:val="left" w:pos="989"/>
          <w:tab w:val="left" w:pos="1344"/>
        </w:tabs>
        <w:spacing w:line="276" w:lineRule="auto"/>
        <w:ind w:firstLine="709"/>
        <w:jc w:val="both"/>
        <w:rPr>
          <w:color w:val="000000"/>
          <w:spacing w:val="-4"/>
          <w:sz w:val="28"/>
        </w:rPr>
      </w:pPr>
      <w:r>
        <w:rPr>
          <w:color w:val="000000"/>
          <w:spacing w:val="-6"/>
          <w:sz w:val="28"/>
        </w:rPr>
        <w:t>3.2</w:t>
      </w:r>
      <w:r w:rsidR="004D633F">
        <w:rPr>
          <w:color w:val="000000"/>
          <w:spacing w:val="-6"/>
          <w:sz w:val="28"/>
        </w:rPr>
        <w:t>.</w:t>
      </w:r>
      <w:r w:rsidR="0091756C">
        <w:rPr>
          <w:color w:val="000000"/>
          <w:spacing w:val="-6"/>
          <w:sz w:val="28"/>
        </w:rPr>
        <w:t> </w:t>
      </w:r>
      <w:r>
        <w:rPr>
          <w:color w:val="000000"/>
          <w:spacing w:val="3"/>
          <w:sz w:val="28"/>
        </w:rPr>
        <w:t>Работодатель с у</w:t>
      </w:r>
      <w:r w:rsidR="00E54239">
        <w:rPr>
          <w:color w:val="000000"/>
          <w:spacing w:val="3"/>
          <w:sz w:val="28"/>
        </w:rPr>
        <w:t xml:space="preserve">четом мнения </w:t>
      </w:r>
      <w:r w:rsidR="00191DEF">
        <w:rPr>
          <w:color w:val="000000"/>
          <w:spacing w:val="3"/>
          <w:sz w:val="28"/>
        </w:rPr>
        <w:t>П</w:t>
      </w:r>
      <w:r>
        <w:rPr>
          <w:color w:val="000000"/>
          <w:spacing w:val="3"/>
          <w:sz w:val="28"/>
        </w:rPr>
        <w:t xml:space="preserve">рофкома </w:t>
      </w:r>
      <w:r>
        <w:rPr>
          <w:color w:val="000000"/>
          <w:spacing w:val="-2"/>
          <w:sz w:val="28"/>
        </w:rPr>
        <w:t xml:space="preserve">определяет формы профессиональной подготовки, переподготовки и </w:t>
      </w:r>
      <w:r>
        <w:rPr>
          <w:color w:val="000000"/>
          <w:sz w:val="28"/>
        </w:rPr>
        <w:t xml:space="preserve">повышения квалификации работников, перечень необходимых профессий и специальностей на каждый календарный год с учетом перспектив развития </w:t>
      </w:r>
      <w:r>
        <w:rPr>
          <w:color w:val="000000"/>
          <w:spacing w:val="-4"/>
          <w:sz w:val="28"/>
        </w:rPr>
        <w:t>учреждения.</w:t>
      </w:r>
    </w:p>
    <w:p w:rsidR="006F1C26" w:rsidRDefault="006F1C26" w:rsidP="004567E7">
      <w:pPr>
        <w:shd w:val="clear" w:color="auto" w:fill="FFFFFF"/>
        <w:tabs>
          <w:tab w:val="left" w:pos="989"/>
          <w:tab w:val="left" w:pos="1344"/>
        </w:tabs>
        <w:spacing w:line="276" w:lineRule="auto"/>
        <w:ind w:firstLine="709"/>
        <w:jc w:val="both"/>
        <w:rPr>
          <w:sz w:val="28"/>
        </w:rPr>
      </w:pPr>
    </w:p>
    <w:p w:rsidR="00CC2137" w:rsidRDefault="00CC2137" w:rsidP="004567E7">
      <w:pPr>
        <w:shd w:val="clear" w:color="auto" w:fill="FFFFFF"/>
        <w:tabs>
          <w:tab w:val="left" w:pos="922"/>
          <w:tab w:val="left" w:pos="1344"/>
        </w:tabs>
        <w:spacing w:line="276" w:lineRule="auto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9"/>
          <w:sz w:val="28"/>
        </w:rPr>
        <w:t>3.3</w:t>
      </w:r>
      <w:r w:rsidR="004D633F">
        <w:rPr>
          <w:color w:val="000000"/>
          <w:spacing w:val="-9"/>
          <w:sz w:val="28"/>
        </w:rPr>
        <w:t>.</w:t>
      </w:r>
      <w:r>
        <w:rPr>
          <w:color w:val="000000"/>
          <w:sz w:val="28"/>
        </w:rPr>
        <w:tab/>
      </w:r>
      <w:r>
        <w:rPr>
          <w:color w:val="000000"/>
          <w:spacing w:val="-3"/>
          <w:sz w:val="28"/>
        </w:rPr>
        <w:t>Работодатель обязуется:</w:t>
      </w:r>
    </w:p>
    <w:p w:rsidR="00A36342" w:rsidRDefault="0091756C" w:rsidP="004567E7">
      <w:pPr>
        <w:pStyle w:val="3"/>
        <w:tabs>
          <w:tab w:val="left" w:pos="1620"/>
        </w:tabs>
        <w:spacing w:line="276" w:lineRule="auto"/>
        <w:ind w:firstLine="708"/>
      </w:pPr>
      <w:r>
        <w:t>3.3</w:t>
      </w:r>
      <w:r w:rsidR="00100868" w:rsidRPr="009365B2">
        <w:t>.1</w:t>
      </w:r>
      <w:r w:rsidR="004D633F">
        <w:t>.</w:t>
      </w:r>
      <w:r>
        <w:t> </w:t>
      </w:r>
      <w:r w:rsidR="00100868" w:rsidRPr="009365B2">
        <w:t>Направлять педагогических работников на дополнительное профес</w:t>
      </w:r>
      <w:r w:rsidR="009E730C">
        <w:softHyphen/>
      </w:r>
      <w:r w:rsidR="00100868" w:rsidRPr="009365B2">
        <w:t>сиональное образование по профилю педагогической</w:t>
      </w:r>
      <w:r w:rsidR="009E730C">
        <w:t xml:space="preserve"> деятельности не реже чем один </w:t>
      </w:r>
      <w:r w:rsidR="00100868" w:rsidRPr="009365B2">
        <w:t>раз в три года (подпункт 2 пункта 5 статьи 47 Федерального закона о</w:t>
      </w:r>
      <w:r w:rsidR="004F6BDA">
        <w:t>т 21</w:t>
      </w:r>
      <w:r w:rsidR="00100868" w:rsidRPr="009365B2">
        <w:t xml:space="preserve"> декабря 2012 г. № 273-ФЗ «Об образовании в Российской Федерации», статьи 196 и 197 ТК РФ).</w:t>
      </w:r>
    </w:p>
    <w:p w:rsidR="00CC2137" w:rsidRPr="000A3F25" w:rsidRDefault="0091756C" w:rsidP="004567E7">
      <w:pPr>
        <w:pStyle w:val="3"/>
        <w:tabs>
          <w:tab w:val="left" w:pos="1620"/>
        </w:tabs>
        <w:spacing w:line="276" w:lineRule="auto"/>
        <w:ind w:firstLine="708"/>
      </w:pPr>
      <w:r w:rsidRPr="000A3F25">
        <w:t>3.3.2</w:t>
      </w:r>
      <w:r w:rsidR="004D633F">
        <w:t>.</w:t>
      </w:r>
      <w:r w:rsidR="00CC2137" w:rsidRPr="000A3F25">
        <w:t> 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</w:t>
      </w:r>
    </w:p>
    <w:p w:rsidR="00CC2137" w:rsidRDefault="00CC2137" w:rsidP="004567E7">
      <w:pPr>
        <w:shd w:val="clear" w:color="auto" w:fill="FFFFFF"/>
        <w:tabs>
          <w:tab w:val="left" w:pos="1344"/>
          <w:tab w:val="left" w:pos="1373"/>
        </w:tabs>
        <w:spacing w:line="276" w:lineRule="auto"/>
        <w:ind w:firstLine="709"/>
        <w:jc w:val="both"/>
        <w:rPr>
          <w:sz w:val="28"/>
        </w:rPr>
      </w:pPr>
      <w:r>
        <w:rPr>
          <w:color w:val="000000"/>
          <w:spacing w:val="-6"/>
          <w:sz w:val="28"/>
        </w:rPr>
        <w:t>3.3.</w:t>
      </w:r>
      <w:r w:rsidR="0091756C">
        <w:rPr>
          <w:color w:val="000000"/>
          <w:spacing w:val="-6"/>
          <w:sz w:val="28"/>
        </w:rPr>
        <w:t>3</w:t>
      </w:r>
      <w:r w:rsidR="004D633F">
        <w:rPr>
          <w:color w:val="000000"/>
          <w:spacing w:val="-6"/>
          <w:sz w:val="28"/>
        </w:rPr>
        <w:t>.</w:t>
      </w:r>
      <w:r w:rsidR="009E730C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Предоставлять гарантии работникам, совмещающим работу с успешным обучением в учреждениях высшего, среднего и начального профессионального образования при получении ими </w:t>
      </w:r>
      <w:r>
        <w:rPr>
          <w:color w:val="000000"/>
          <w:spacing w:val="-2"/>
          <w:sz w:val="28"/>
        </w:rPr>
        <w:t>образования соответствую</w:t>
      </w:r>
      <w:r w:rsidR="00A36342">
        <w:rPr>
          <w:color w:val="000000"/>
          <w:spacing w:val="-2"/>
          <w:sz w:val="28"/>
        </w:rPr>
        <w:softHyphen/>
      </w:r>
      <w:r>
        <w:rPr>
          <w:color w:val="000000"/>
          <w:spacing w:val="-2"/>
          <w:sz w:val="28"/>
        </w:rPr>
        <w:t xml:space="preserve">щего уровня впервые в порядке, предусмотренном </w:t>
      </w:r>
      <w:r>
        <w:rPr>
          <w:color w:val="000000"/>
          <w:spacing w:val="1"/>
          <w:sz w:val="28"/>
        </w:rPr>
        <w:t>ст. 173</w:t>
      </w:r>
      <w:r>
        <w:rPr>
          <w:color w:val="000000"/>
          <w:spacing w:val="14"/>
          <w:sz w:val="28"/>
        </w:rPr>
        <w:t>-177</w:t>
      </w:r>
      <w:r>
        <w:rPr>
          <w:color w:val="000000"/>
          <w:spacing w:val="1"/>
          <w:sz w:val="28"/>
        </w:rPr>
        <w:t xml:space="preserve"> ТК РФ.</w:t>
      </w:r>
    </w:p>
    <w:p w:rsidR="00CC2137" w:rsidRPr="000A3F25" w:rsidRDefault="0091756C" w:rsidP="004567E7">
      <w:pPr>
        <w:shd w:val="clear" w:color="auto" w:fill="FFFFFF"/>
        <w:tabs>
          <w:tab w:val="left" w:pos="1344"/>
          <w:tab w:val="left" w:pos="1373"/>
        </w:tabs>
        <w:spacing w:line="276" w:lineRule="auto"/>
        <w:ind w:firstLine="709"/>
        <w:jc w:val="both"/>
        <w:rPr>
          <w:color w:val="000000"/>
          <w:spacing w:val="-6"/>
          <w:sz w:val="28"/>
        </w:rPr>
      </w:pPr>
      <w:r w:rsidRPr="000A3F25">
        <w:rPr>
          <w:color w:val="000000"/>
          <w:spacing w:val="-6"/>
          <w:sz w:val="28"/>
        </w:rPr>
        <w:t>3.3.4</w:t>
      </w:r>
      <w:r w:rsidR="004D633F">
        <w:rPr>
          <w:color w:val="000000"/>
          <w:spacing w:val="-6"/>
          <w:sz w:val="28"/>
        </w:rPr>
        <w:t>.</w:t>
      </w:r>
      <w:r w:rsidRPr="000A3F25">
        <w:rPr>
          <w:color w:val="000000"/>
          <w:spacing w:val="-6"/>
          <w:sz w:val="28"/>
        </w:rPr>
        <w:t> </w:t>
      </w:r>
      <w:r w:rsidR="00CC2137" w:rsidRPr="000A3F25">
        <w:rPr>
          <w:color w:val="000000"/>
          <w:spacing w:val="-6"/>
          <w:sz w:val="28"/>
        </w:rPr>
        <w:t xml:space="preserve">Предоставлять гарантии, предусмотренные ст. 173-176 ТК РФ, также работникам, получающим второе профессиональное образование соответствующего </w:t>
      </w:r>
      <w:r w:rsidR="00CC2137" w:rsidRPr="000A3F25">
        <w:rPr>
          <w:color w:val="000000"/>
          <w:spacing w:val="-6"/>
          <w:sz w:val="28"/>
        </w:rPr>
        <w:lastRenderedPageBreak/>
        <w:t>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</w:t>
      </w:r>
      <w:r w:rsidRPr="000A3F25">
        <w:rPr>
          <w:color w:val="000000"/>
          <w:spacing w:val="-6"/>
          <w:sz w:val="28"/>
        </w:rPr>
        <w:t>, а также в других случаях).</w:t>
      </w:r>
    </w:p>
    <w:p w:rsidR="009E730C" w:rsidRDefault="0091756C" w:rsidP="004567E7">
      <w:pPr>
        <w:shd w:val="clear" w:color="auto" w:fill="FFFFFF"/>
        <w:spacing w:line="276" w:lineRule="auto"/>
        <w:ind w:right="158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3.3.5</w:t>
      </w:r>
      <w:r w:rsidR="004D633F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> </w:t>
      </w:r>
      <w:r w:rsidR="00CC2137" w:rsidRPr="00376A19">
        <w:rPr>
          <w:color w:val="000000"/>
          <w:spacing w:val="5"/>
          <w:sz w:val="28"/>
          <w:szCs w:val="28"/>
        </w:rPr>
        <w:t xml:space="preserve">Организовывать проведение аттестации педагогических </w:t>
      </w:r>
      <w:r w:rsidR="00CC2137" w:rsidRPr="00376A19">
        <w:rPr>
          <w:color w:val="000000"/>
          <w:spacing w:val="7"/>
          <w:sz w:val="28"/>
          <w:szCs w:val="28"/>
        </w:rPr>
        <w:t>работни</w:t>
      </w:r>
      <w:r w:rsidR="009E730C">
        <w:rPr>
          <w:color w:val="000000"/>
          <w:spacing w:val="7"/>
          <w:sz w:val="28"/>
          <w:szCs w:val="28"/>
        </w:rPr>
        <w:softHyphen/>
      </w:r>
      <w:r w:rsidR="00CC2137" w:rsidRPr="00376A19">
        <w:rPr>
          <w:color w:val="000000"/>
          <w:spacing w:val="7"/>
          <w:sz w:val="28"/>
          <w:szCs w:val="28"/>
        </w:rPr>
        <w:t xml:space="preserve">ков в соответствии с Положением о порядке аттестации </w:t>
      </w:r>
      <w:r w:rsidR="00CC2137" w:rsidRPr="00376A19">
        <w:rPr>
          <w:color w:val="000000"/>
          <w:spacing w:val="9"/>
          <w:sz w:val="28"/>
          <w:szCs w:val="28"/>
        </w:rPr>
        <w:t xml:space="preserve">педагогических и </w:t>
      </w:r>
      <w:r w:rsidR="00CC2137" w:rsidRPr="000A3F25">
        <w:rPr>
          <w:color w:val="000000"/>
          <w:spacing w:val="5"/>
          <w:sz w:val="28"/>
          <w:szCs w:val="28"/>
        </w:rPr>
        <w:t>руководящих работников государственных и муниципальных образова</w:t>
      </w:r>
      <w:r w:rsidR="009E730C" w:rsidRPr="000A3F25">
        <w:rPr>
          <w:color w:val="000000"/>
          <w:spacing w:val="5"/>
          <w:sz w:val="28"/>
          <w:szCs w:val="28"/>
        </w:rPr>
        <w:softHyphen/>
      </w:r>
      <w:r w:rsidR="00CC2137" w:rsidRPr="000A3F25">
        <w:rPr>
          <w:color w:val="000000"/>
          <w:spacing w:val="5"/>
          <w:sz w:val="28"/>
          <w:szCs w:val="28"/>
        </w:rPr>
        <w:t>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274A77" w:rsidRPr="006F1C26" w:rsidRDefault="00274A77" w:rsidP="004567E7">
      <w:pPr>
        <w:shd w:val="clear" w:color="auto" w:fill="FFFFFF"/>
        <w:spacing w:line="276" w:lineRule="auto"/>
        <w:ind w:right="158"/>
        <w:jc w:val="both"/>
        <w:rPr>
          <w:color w:val="000000"/>
          <w:spacing w:val="5"/>
          <w:sz w:val="28"/>
          <w:szCs w:val="28"/>
        </w:rPr>
      </w:pPr>
    </w:p>
    <w:p w:rsidR="007C33FC" w:rsidRPr="004567E7" w:rsidRDefault="009A63CF" w:rsidP="004567E7">
      <w:pPr>
        <w:pStyle w:val="3"/>
        <w:spacing w:line="276" w:lineRule="auto"/>
        <w:jc w:val="center"/>
        <w:outlineLvl w:val="0"/>
        <w:rPr>
          <w:b/>
          <w:bCs/>
          <w:caps/>
        </w:rPr>
      </w:pPr>
      <w:r w:rsidRPr="004567E7">
        <w:rPr>
          <w:b/>
          <w:bCs/>
          <w:caps/>
        </w:rPr>
        <w:t>Раздел 4</w:t>
      </w:r>
      <w:r w:rsidR="00797B17" w:rsidRPr="004567E7">
        <w:rPr>
          <w:b/>
          <w:bCs/>
          <w:caps/>
        </w:rPr>
        <w:t>. рабочее время и время отдыха</w:t>
      </w:r>
    </w:p>
    <w:p w:rsidR="00CC000A" w:rsidRPr="00D509B0" w:rsidRDefault="00CC000A" w:rsidP="004567E7">
      <w:pPr>
        <w:pStyle w:val="3"/>
        <w:spacing w:line="276" w:lineRule="auto"/>
        <w:jc w:val="center"/>
        <w:outlineLvl w:val="0"/>
        <w:rPr>
          <w:bCs/>
          <w:caps/>
        </w:rPr>
      </w:pPr>
    </w:p>
    <w:p w:rsidR="006378F4" w:rsidRDefault="006378F4" w:rsidP="004567E7">
      <w:pPr>
        <w:pStyle w:val="3"/>
        <w:spacing w:line="276" w:lineRule="auto"/>
        <w:ind w:firstLine="705"/>
        <w:rPr>
          <w:color w:val="000000"/>
          <w:spacing w:val="5"/>
        </w:rPr>
      </w:pPr>
      <w:r w:rsidRPr="006378F4">
        <w:rPr>
          <w:color w:val="000000"/>
          <w:spacing w:val="5"/>
        </w:rPr>
        <w:t>4.</w:t>
      </w:r>
      <w:r w:rsidR="00987E8D" w:rsidRPr="006378F4">
        <w:rPr>
          <w:color w:val="000000"/>
          <w:spacing w:val="5"/>
        </w:rPr>
        <w:t> </w:t>
      </w:r>
      <w:r w:rsidR="007C33FC" w:rsidRPr="006378F4">
        <w:rPr>
          <w:color w:val="000000"/>
          <w:spacing w:val="5"/>
        </w:rPr>
        <w:t>Стороны пришли к соглашению о том, что:</w:t>
      </w:r>
    </w:p>
    <w:p w:rsidR="007C33FC" w:rsidRPr="006378F4" w:rsidRDefault="006378F4" w:rsidP="004567E7">
      <w:pPr>
        <w:pStyle w:val="3"/>
        <w:spacing w:line="276" w:lineRule="auto"/>
        <w:ind w:firstLine="705"/>
        <w:rPr>
          <w:color w:val="000000"/>
          <w:spacing w:val="5"/>
        </w:rPr>
      </w:pPr>
      <w:r>
        <w:t>4.1</w:t>
      </w:r>
      <w:r w:rsidR="004D633F">
        <w:t>.</w:t>
      </w:r>
      <w:r>
        <w:t> </w:t>
      </w:r>
      <w:r>
        <w:rPr>
          <w:color w:val="000000"/>
          <w:spacing w:val="5"/>
        </w:rPr>
        <w:t>Р</w:t>
      </w:r>
      <w:r w:rsidRPr="006378F4">
        <w:rPr>
          <w:color w:val="000000"/>
          <w:spacing w:val="5"/>
        </w:rPr>
        <w:t xml:space="preserve">абочее время работников определяется Правилами внутреннего трудового распорядка учреждения (ст. 91 ТК РФ), условиями трудового договора, должностными инструкциями работников и обязанностями, возлагаемыми на них </w:t>
      </w:r>
      <w:r w:rsidRPr="009365B2">
        <w:t>расписанием занятий,</w:t>
      </w:r>
      <w:r w:rsidR="0071656D">
        <w:t xml:space="preserve"> </w:t>
      </w:r>
      <w:r w:rsidRPr="006B4176">
        <w:t>годовым календарным учебным графиком,</w:t>
      </w:r>
      <w:r w:rsidRPr="009365B2">
        <w:t xml:space="preserve"> графиками работы</w:t>
      </w:r>
      <w:r>
        <w:t xml:space="preserve">, </w:t>
      </w:r>
      <w:r w:rsidRPr="009365B2">
        <w:t xml:space="preserve">согласованными </w:t>
      </w:r>
      <w:r w:rsidR="000A3F25">
        <w:t>профкомом.</w:t>
      </w:r>
    </w:p>
    <w:p w:rsidR="009109A4" w:rsidRPr="009365B2" w:rsidRDefault="0091756C" w:rsidP="004567E7">
      <w:pPr>
        <w:pStyle w:val="3"/>
        <w:spacing w:line="276" w:lineRule="auto"/>
        <w:ind w:firstLine="705"/>
      </w:pPr>
      <w:r>
        <w:t>4</w:t>
      </w:r>
      <w:r w:rsidR="007C33FC" w:rsidRPr="009365B2">
        <w:t>.</w:t>
      </w:r>
      <w:r w:rsidR="0002281E" w:rsidRPr="009365B2">
        <w:t>2</w:t>
      </w:r>
      <w:r w:rsidR="004D633F">
        <w:t>.</w:t>
      </w:r>
      <w:r w:rsidR="00987E8D">
        <w:t> </w:t>
      </w:r>
      <w:r w:rsidR="007C33FC"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="007C33FC" w:rsidRPr="009365B2">
        <w:t xml:space="preserve"> работников из числа административно- хозяйствен</w:t>
      </w:r>
      <w:r w:rsidR="009E730C">
        <w:softHyphen/>
      </w:r>
      <w:r w:rsidR="007C33FC" w:rsidRPr="009365B2">
        <w:t xml:space="preserve">ного, учебно-вспомогательного и обслуживающего персонала </w:t>
      </w:r>
      <w:r w:rsidR="00AF2B93" w:rsidRPr="009365B2">
        <w:t>образовательно</w:t>
      </w:r>
      <w:r w:rsidR="000F1CE5">
        <w:t xml:space="preserve">го учреждения </w:t>
      </w:r>
      <w:r w:rsidR="007C33FC" w:rsidRPr="009365B2">
        <w:t>устанавливается нормальная продолжительность рабочего времени, которая не может превышать 40 часов в неделю.</w:t>
      </w:r>
    </w:p>
    <w:p w:rsidR="006D0D89" w:rsidRPr="002A6730" w:rsidRDefault="0091756C" w:rsidP="004567E7">
      <w:pPr>
        <w:pStyle w:val="3"/>
        <w:spacing w:line="276" w:lineRule="auto"/>
        <w:ind w:firstLine="705"/>
        <w:jc w:val="left"/>
      </w:pPr>
      <w:r w:rsidRPr="002A6730">
        <w:t>4</w:t>
      </w:r>
      <w:r w:rsidR="00DA5F56" w:rsidRPr="002A6730">
        <w:t>.3</w:t>
      </w:r>
      <w:r w:rsidR="004D633F">
        <w:t>.</w:t>
      </w:r>
      <w:r w:rsidR="00987E8D" w:rsidRPr="002A6730">
        <w:t> </w:t>
      </w:r>
      <w:r w:rsidR="007C33FC" w:rsidRPr="002A6730">
        <w:t xml:space="preserve">Для педагогических работников </w:t>
      </w:r>
      <w:r w:rsidR="00AF2B93" w:rsidRPr="002A6730">
        <w:t>образовательно</w:t>
      </w:r>
      <w:r w:rsidR="000F1CE5" w:rsidRPr="002A6730">
        <w:t xml:space="preserve">го учреждения </w:t>
      </w:r>
      <w:r w:rsidR="007C33FC" w:rsidRPr="002A6730">
        <w:t xml:space="preserve">устанавливается сокращенная продолжительность рабочего времени – не более 36 </w:t>
      </w:r>
      <w:r w:rsidR="00A83182" w:rsidRPr="002A6730">
        <w:t>часов в неделю</w:t>
      </w:r>
      <w:r w:rsidR="007C33FC" w:rsidRPr="002A6730">
        <w:t>.</w:t>
      </w:r>
      <w:r w:rsidR="0071656D">
        <w:t xml:space="preserve"> </w:t>
      </w:r>
      <w:r w:rsidR="006378F4" w:rsidRPr="00C27A8D">
        <w:t>Конкретная продолжительность рабочего времени педагоги</w:t>
      </w:r>
      <w:r w:rsidR="00191DEF">
        <w:softHyphen/>
      </w:r>
      <w:r w:rsidR="006378F4" w:rsidRPr="00C27A8D">
        <w:t xml:space="preserve">ческих работников устанавливается </w:t>
      </w:r>
      <w:r w:rsidR="002A6730" w:rsidRPr="002A6730">
        <w:t>в</w:t>
      </w:r>
      <w:r w:rsidR="006C79C7" w:rsidRPr="002A6730">
        <w:t xml:space="preserve"> зависимости от должности и (или) специальности педагогических работников с учетом </w:t>
      </w:r>
      <w:r w:rsidR="006378F4" w:rsidRPr="00C27A8D">
        <w:t>объёмов учебной нагрузки</w:t>
      </w:r>
      <w:r w:rsidR="002A6730" w:rsidRPr="002A6730">
        <w:t xml:space="preserve"> оговариваемой в трудовом договоре</w:t>
      </w:r>
    </w:p>
    <w:p w:rsidR="009109A4" w:rsidRPr="009365B2" w:rsidRDefault="0041128C" w:rsidP="004567E7">
      <w:pPr>
        <w:pStyle w:val="2"/>
        <w:spacing w:after="0" w:line="276" w:lineRule="auto"/>
        <w:ind w:left="0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4.4</w:t>
      </w:r>
      <w:r w:rsidR="004D633F">
        <w:rPr>
          <w:iCs/>
          <w:sz w:val="28"/>
          <w:szCs w:val="28"/>
        </w:rPr>
        <w:t>.</w:t>
      </w:r>
      <w:r w:rsidR="00CA236A">
        <w:rPr>
          <w:iCs/>
          <w:sz w:val="28"/>
          <w:szCs w:val="28"/>
        </w:rPr>
        <w:t> </w:t>
      </w:r>
      <w:r w:rsidR="00B84A3B" w:rsidRPr="009365B2">
        <w:rPr>
          <w:sz w:val="28"/>
          <w:szCs w:val="28"/>
        </w:rPr>
        <w:t>В дни работы к дежурству по образовательно</w:t>
      </w:r>
      <w:r w:rsidR="006303E0">
        <w:rPr>
          <w:sz w:val="28"/>
          <w:szCs w:val="28"/>
        </w:rPr>
        <w:t xml:space="preserve">му учреждению </w:t>
      </w:r>
      <w:r w:rsidR="00B84A3B" w:rsidRPr="009365B2">
        <w:rPr>
          <w:sz w:val="28"/>
          <w:szCs w:val="28"/>
        </w:rPr>
        <w:t>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7C33FC" w:rsidRPr="00CA236A" w:rsidRDefault="0041128C" w:rsidP="004567E7">
      <w:pPr>
        <w:pStyle w:val="2"/>
        <w:spacing w:after="0" w:line="276" w:lineRule="auto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4.5</w:t>
      </w:r>
      <w:r w:rsidR="004D633F">
        <w:rPr>
          <w:iCs/>
          <w:sz w:val="28"/>
          <w:szCs w:val="28"/>
        </w:rPr>
        <w:t>.</w:t>
      </w:r>
      <w:r w:rsidR="00CA236A" w:rsidRPr="00CA236A">
        <w:rPr>
          <w:iCs/>
          <w:sz w:val="28"/>
          <w:szCs w:val="28"/>
        </w:rPr>
        <w:t> </w:t>
      </w:r>
      <w:r w:rsidR="006B4176" w:rsidRPr="00CA236A">
        <w:rPr>
          <w:iCs/>
          <w:sz w:val="28"/>
          <w:szCs w:val="28"/>
        </w:rPr>
        <w:t xml:space="preserve">Перемены, каникулы являются рабочим временем педагогических работников </w:t>
      </w:r>
      <w:r w:rsidR="006303E0">
        <w:rPr>
          <w:iCs/>
          <w:sz w:val="28"/>
          <w:szCs w:val="28"/>
        </w:rPr>
        <w:t>и других работников учреждения</w:t>
      </w:r>
      <w:r w:rsidR="006B4176" w:rsidRPr="00CA236A">
        <w:rPr>
          <w:iCs/>
          <w:sz w:val="28"/>
          <w:szCs w:val="28"/>
        </w:rPr>
        <w:t xml:space="preserve">. </w:t>
      </w:r>
      <w:r w:rsidR="00992A74" w:rsidRPr="00CA236A">
        <w:rPr>
          <w:iCs/>
          <w:sz w:val="28"/>
          <w:szCs w:val="28"/>
        </w:rPr>
        <w:t xml:space="preserve">В каникулярный период учителя осуществляют педагогическую, методическую, организационную работу в пределах рабочего времени (установленного объема учебной нагрузки), определенной им до начала каникул, с сохранением заработной платы в </w:t>
      </w:r>
      <w:r w:rsidR="00992A74" w:rsidRPr="00CA236A">
        <w:rPr>
          <w:iCs/>
          <w:sz w:val="28"/>
          <w:szCs w:val="28"/>
        </w:rPr>
        <w:lastRenderedPageBreak/>
        <w:t>установленном порядке. График работы в период каникул утве</w:t>
      </w:r>
      <w:r w:rsidR="00191DEF">
        <w:rPr>
          <w:iCs/>
          <w:sz w:val="28"/>
          <w:szCs w:val="28"/>
        </w:rPr>
        <w:t>рждается приказом Р</w:t>
      </w:r>
      <w:r w:rsidR="006303E0">
        <w:rPr>
          <w:iCs/>
          <w:sz w:val="28"/>
          <w:szCs w:val="28"/>
        </w:rPr>
        <w:t>аботодателя</w:t>
      </w:r>
      <w:r w:rsidR="00992A74" w:rsidRPr="00CA236A">
        <w:rPr>
          <w:iCs/>
          <w:sz w:val="28"/>
          <w:szCs w:val="28"/>
        </w:rPr>
        <w:t>.</w:t>
      </w:r>
    </w:p>
    <w:p w:rsidR="007C33FC" w:rsidRPr="009365B2" w:rsidRDefault="0041128C" w:rsidP="004567E7">
      <w:pPr>
        <w:pStyle w:val="3"/>
        <w:spacing w:line="276" w:lineRule="auto"/>
        <w:ind w:firstLine="705"/>
      </w:pPr>
      <w:r>
        <w:t>4.6</w:t>
      </w:r>
      <w:r w:rsidR="004D633F">
        <w:t>.</w:t>
      </w:r>
      <w:r w:rsidR="007D7448">
        <w:t> </w:t>
      </w:r>
      <w:r w:rsidR="007C33FC" w:rsidRPr="009365B2">
        <w:t xml:space="preserve">Составление расписания </w:t>
      </w:r>
      <w:r w:rsidR="002202D8" w:rsidRPr="009365B2">
        <w:t>учебных занятий</w:t>
      </w:r>
      <w:r w:rsidR="007C33FC" w:rsidRPr="009365B2">
        <w:t xml:space="preserve"> осуществляется с учетом рационального использования рабочего времени </w:t>
      </w:r>
      <w:r w:rsidR="002202D8" w:rsidRPr="009365B2">
        <w:t>учите</w:t>
      </w:r>
      <w:r w:rsidR="007C33FC" w:rsidRPr="009365B2">
        <w:t>ля, не допускающего перерывов между занятиями</w:t>
      </w:r>
      <w:r w:rsidR="00600C45" w:rsidRPr="009365B2">
        <w:t xml:space="preserve"> более двух часов подряд. </w:t>
      </w:r>
      <w:r w:rsidR="007C33FC" w:rsidRPr="009365B2">
        <w:t xml:space="preserve">Рабочее время </w:t>
      </w:r>
      <w:r w:rsidR="00737292" w:rsidRPr="009365B2">
        <w:t>учителей</w:t>
      </w:r>
      <w:r w:rsidR="007C33FC"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="007C33FC"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="007C33FC"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="007C33FC" w:rsidRPr="009365B2">
        <w:t>.</w:t>
      </w:r>
    </w:p>
    <w:p w:rsidR="007C33FC" w:rsidRPr="00CA6273" w:rsidRDefault="0041128C" w:rsidP="004567E7">
      <w:pPr>
        <w:pStyle w:val="3"/>
        <w:spacing w:line="276" w:lineRule="auto"/>
        <w:ind w:firstLine="705"/>
      </w:pPr>
      <w:r>
        <w:t>4.7</w:t>
      </w:r>
      <w:r w:rsidR="004D633F">
        <w:t>.</w:t>
      </w:r>
      <w:r w:rsidR="007D7448" w:rsidRPr="00CA6273">
        <w:t> </w:t>
      </w:r>
      <w:r w:rsidR="007C33FC" w:rsidRPr="00CA6273">
        <w:t>В каникулярн</w:t>
      </w:r>
      <w:r w:rsidR="000D5096" w:rsidRPr="00CA6273">
        <w:t>ый период, а также в период отмены учебных занятий</w:t>
      </w:r>
      <w:r w:rsidR="0071656D">
        <w:t xml:space="preserve"> </w:t>
      </w:r>
      <w:r w:rsidR="00876B11" w:rsidRPr="00CA6273">
        <w:t xml:space="preserve">работники </w:t>
      </w:r>
      <w:r w:rsidR="00992A74" w:rsidRPr="00CA6273">
        <w:t>образовательного учреждения</w:t>
      </w:r>
      <w:r w:rsidR="0071656D">
        <w:t xml:space="preserve"> </w:t>
      </w:r>
      <w:r w:rsidR="00876B11" w:rsidRPr="00CA6273">
        <w:t>могу</w:t>
      </w:r>
      <w:r w:rsidR="00EE47DF" w:rsidRPr="00CA6273">
        <w:t>т привлека</w:t>
      </w:r>
      <w:r w:rsidR="007C33FC" w:rsidRPr="00CA6273">
        <w:t>т</w:t>
      </w:r>
      <w:r w:rsidR="00EE47DF" w:rsidRPr="00CA6273">
        <w:t>ь</w:t>
      </w:r>
      <w:r w:rsidR="007C33FC" w:rsidRPr="00CA6273">
        <w:t>ся к выполнению хозяйственных работ, не требующих специальных знаний</w:t>
      </w:r>
      <w:r w:rsidR="002C0D5C" w:rsidRPr="00CA6273">
        <w:t>,</w:t>
      </w:r>
      <w:r w:rsidR="007C33FC" w:rsidRPr="00CA6273">
        <w:t xml:space="preserve"> в пределах установленно</w:t>
      </w:r>
      <w:r w:rsidR="000D5096" w:rsidRPr="00CA6273">
        <w:t>й</w:t>
      </w:r>
      <w:r w:rsidR="007C33FC" w:rsidRPr="00CA6273">
        <w:t xml:space="preserve"> им</w:t>
      </w:r>
      <w:r w:rsidR="000D5096" w:rsidRPr="00CA6273">
        <w:t xml:space="preserve"> продолжительности</w:t>
      </w:r>
      <w:r w:rsidR="007C33FC" w:rsidRPr="00CA6273">
        <w:t xml:space="preserve"> рабочего времени</w:t>
      </w:r>
      <w:r w:rsidR="000D5096" w:rsidRPr="00CA6273">
        <w:t>.</w:t>
      </w:r>
    </w:p>
    <w:p w:rsidR="00EE47DF" w:rsidRPr="00E03C05" w:rsidRDefault="0041128C" w:rsidP="004567E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4D633F">
        <w:rPr>
          <w:sz w:val="28"/>
          <w:szCs w:val="28"/>
        </w:rPr>
        <w:t>.</w:t>
      </w:r>
      <w:r w:rsidR="007D7448">
        <w:rPr>
          <w:sz w:val="28"/>
          <w:szCs w:val="28"/>
        </w:rPr>
        <w:t> </w:t>
      </w:r>
      <w:r w:rsidR="007C33FC" w:rsidRPr="00E03C05">
        <w:rPr>
          <w:sz w:val="28"/>
          <w:szCs w:val="28"/>
        </w:rPr>
        <w:t xml:space="preserve">Работодатель </w:t>
      </w:r>
      <w:r w:rsidR="00E03C05" w:rsidRPr="00E03C05">
        <w:rPr>
          <w:sz w:val="28"/>
          <w:szCs w:val="28"/>
        </w:rPr>
        <w:t xml:space="preserve">имеет право, при необходимости эпизодически привлекать </w:t>
      </w:r>
      <w:r w:rsidR="00E03C05">
        <w:rPr>
          <w:sz w:val="28"/>
          <w:szCs w:val="28"/>
        </w:rPr>
        <w:t xml:space="preserve">работников, </w:t>
      </w:r>
      <w:r w:rsidR="00E03C05" w:rsidRPr="00E03C05">
        <w:rPr>
          <w:sz w:val="28"/>
          <w:szCs w:val="28"/>
        </w:rPr>
        <w:t>к выполнению своих трудовых функций за пределами</w:t>
      </w:r>
      <w:r w:rsidR="00E03C05">
        <w:rPr>
          <w:sz w:val="28"/>
          <w:szCs w:val="28"/>
        </w:rPr>
        <w:t>,</w:t>
      </w:r>
      <w:r w:rsidR="00E03C05" w:rsidRPr="00E03C05">
        <w:rPr>
          <w:sz w:val="28"/>
          <w:szCs w:val="28"/>
        </w:rPr>
        <w:t xml:space="preserve"> установленной для них продолжительности рабочего времени</w:t>
      </w:r>
      <w:r w:rsidR="00E03C05">
        <w:rPr>
          <w:sz w:val="28"/>
          <w:szCs w:val="28"/>
        </w:rPr>
        <w:t>.</w:t>
      </w:r>
      <w:r w:rsidR="0071656D">
        <w:rPr>
          <w:sz w:val="28"/>
          <w:szCs w:val="28"/>
        </w:rPr>
        <w:t xml:space="preserve"> </w:t>
      </w:r>
      <w:r w:rsidR="007D7448" w:rsidRPr="007D7448">
        <w:rPr>
          <w:sz w:val="28"/>
          <w:szCs w:val="28"/>
        </w:rPr>
        <w:t>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7C33FC" w:rsidRPr="009365B2" w:rsidRDefault="0041128C" w:rsidP="004567E7">
      <w:pPr>
        <w:pStyle w:val="3"/>
        <w:spacing w:line="276" w:lineRule="auto"/>
        <w:ind w:firstLine="705"/>
      </w:pPr>
      <w:r>
        <w:t>4.9</w:t>
      </w:r>
      <w:r w:rsidR="004D633F">
        <w:t>.</w:t>
      </w:r>
      <w:r w:rsidR="007D7448">
        <w:t> </w:t>
      </w:r>
      <w:r w:rsidR="007C33FC" w:rsidRPr="009365B2">
        <w:t xml:space="preserve">Привлечение работников к работе в выходные и нерабочие праздничные дни </w:t>
      </w:r>
      <w:r w:rsidR="007D7448">
        <w:t>допускается в исключительных случаях (</w:t>
      </w:r>
      <w:r w:rsidR="007D7448" w:rsidRPr="009365B2">
        <w:t>выполнения заранее непредвиденных работ, от срочного выполнения которых зависит в дальнейшем нормальная работа образовательно</w:t>
      </w:r>
      <w:r w:rsidR="007D7448">
        <w:t>го учреждения), с согласия работников по письм</w:t>
      </w:r>
      <w:r w:rsidR="00165C36">
        <w:t>ен</w:t>
      </w:r>
      <w:r w:rsidR="007D7448">
        <w:t>ному приказу (распоряжению)</w:t>
      </w:r>
      <w:r w:rsidR="00165C36">
        <w:t xml:space="preserve"> работодателя. </w:t>
      </w:r>
      <w:r w:rsidR="009E24A5">
        <w:t>Работа в выходные и праздничные дни оплачивается не менее чем в двойном размере, в порядке, предусмотренном ст.153 ТК РФ. По желанию работника ему может быть предоставлен другой день отдыха.</w:t>
      </w:r>
    </w:p>
    <w:p w:rsidR="00020362" w:rsidRPr="009365B2" w:rsidRDefault="0041128C" w:rsidP="004567E7">
      <w:pPr>
        <w:pStyle w:val="3"/>
        <w:spacing w:line="276" w:lineRule="auto"/>
        <w:ind w:firstLine="709"/>
      </w:pPr>
      <w:r>
        <w:rPr>
          <w:spacing w:val="-6"/>
        </w:rPr>
        <w:t>4.10</w:t>
      </w:r>
      <w:r w:rsidR="004D633F">
        <w:rPr>
          <w:spacing w:val="-6"/>
        </w:rPr>
        <w:t>.</w:t>
      </w:r>
      <w:r w:rsidR="00165C36">
        <w:rPr>
          <w:spacing w:val="-6"/>
        </w:rPr>
        <w:t> </w:t>
      </w:r>
      <w:r w:rsidR="00876B11">
        <w:rPr>
          <w:spacing w:val="-6"/>
        </w:rPr>
        <w:t>Работодате</w:t>
      </w:r>
      <w:r w:rsidR="001E0162">
        <w:rPr>
          <w:spacing w:val="-6"/>
        </w:rPr>
        <w:t>ль обязуется по согласованию с п</w:t>
      </w:r>
      <w:r w:rsidR="00876B11">
        <w:rPr>
          <w:spacing w:val="-6"/>
        </w:rPr>
        <w:t>рофкомом</w:t>
      </w:r>
      <w:r w:rsidR="0071656D">
        <w:rPr>
          <w:spacing w:val="-6"/>
        </w:rPr>
        <w:t xml:space="preserve"> </w:t>
      </w:r>
      <w:r w:rsidR="009E24A5">
        <w:rPr>
          <w:spacing w:val="-6"/>
        </w:rPr>
        <w:t xml:space="preserve">составлять график отпусков не позднее 15 декабря текущего года. </w:t>
      </w:r>
      <w:r w:rsidR="00020362" w:rsidRPr="009365B2">
        <w:t>О времени начала отпуска работник должен быть письменно извещен не позднее, чем за две недели до его начала.</w:t>
      </w:r>
    </w:p>
    <w:p w:rsidR="00F4573A" w:rsidRDefault="0041128C" w:rsidP="004567E7">
      <w:pPr>
        <w:pStyle w:val="3"/>
        <w:spacing w:line="276" w:lineRule="auto"/>
        <w:ind w:firstLine="709"/>
        <w:rPr>
          <w:spacing w:val="-6"/>
        </w:rPr>
      </w:pPr>
      <w:r>
        <w:rPr>
          <w:spacing w:val="-6"/>
        </w:rPr>
        <w:t>4.11</w:t>
      </w:r>
      <w:r w:rsidR="004D633F">
        <w:rPr>
          <w:spacing w:val="-6"/>
        </w:rPr>
        <w:t>.</w:t>
      </w:r>
      <w:r w:rsidR="00165C36">
        <w:rPr>
          <w:spacing w:val="-6"/>
        </w:rPr>
        <w:t> </w:t>
      </w:r>
      <w:r w:rsidR="00020362">
        <w:rPr>
          <w:spacing w:val="-6"/>
        </w:rPr>
        <w:t>Работникам предоставляется возможность использования отпуска во время учебного года при наличии санаторно-курортной путевки.</w:t>
      </w:r>
    </w:p>
    <w:p w:rsidR="007C33FC" w:rsidRPr="009365B2" w:rsidRDefault="0041128C" w:rsidP="004567E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pacing w:val="-6"/>
          <w:sz w:val="28"/>
          <w:szCs w:val="28"/>
        </w:rPr>
        <w:t>4.12</w:t>
      </w:r>
      <w:r w:rsidR="004D633F">
        <w:rPr>
          <w:spacing w:val="-6"/>
          <w:sz w:val="28"/>
          <w:szCs w:val="28"/>
        </w:rPr>
        <w:t>.</w:t>
      </w:r>
      <w:r w:rsidR="00165C36">
        <w:rPr>
          <w:spacing w:val="-6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</w:t>
      </w:r>
      <w:r w:rsidR="00020362">
        <w:rPr>
          <w:sz w:val="28"/>
          <w:szCs w:val="28"/>
        </w:rPr>
        <w:t>тью 56 календарных дней,</w:t>
      </w:r>
      <w:r w:rsidR="00E064A7" w:rsidRPr="009365B2">
        <w:rPr>
          <w:sz w:val="28"/>
          <w:szCs w:val="28"/>
        </w:rPr>
        <w:t xml:space="preserve"> остальным </w:t>
      </w:r>
      <w:r w:rsidR="007C33FC" w:rsidRPr="009365B2">
        <w:rPr>
          <w:sz w:val="28"/>
          <w:szCs w:val="28"/>
        </w:rPr>
        <w:t>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7C33FC" w:rsidRPr="009365B2" w:rsidRDefault="0041128C" w:rsidP="004567E7">
      <w:pPr>
        <w:pStyle w:val="3"/>
        <w:spacing w:line="276" w:lineRule="auto"/>
        <w:ind w:firstLine="705"/>
      </w:pPr>
      <w:r>
        <w:t>4.13</w:t>
      </w:r>
      <w:r w:rsidR="004D633F">
        <w:t>.</w:t>
      </w:r>
      <w:r w:rsidR="00165C36">
        <w:t> </w:t>
      </w:r>
      <w:r w:rsidR="005E332B" w:rsidRPr="009365B2">
        <w:t xml:space="preserve">Ежегодный оплачиваемый отпуск </w:t>
      </w:r>
      <w:r w:rsidR="007C33FC" w:rsidRPr="009365B2">
        <w:t>продле</w:t>
      </w:r>
      <w:r w:rsidR="005E332B" w:rsidRPr="009365B2">
        <w:t>вается</w:t>
      </w:r>
      <w:r w:rsidR="007C33FC"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41128C" w:rsidP="004567E7">
      <w:pPr>
        <w:pStyle w:val="3"/>
        <w:spacing w:line="276" w:lineRule="auto"/>
        <w:ind w:firstLine="705"/>
      </w:pPr>
      <w:r>
        <w:lastRenderedPageBreak/>
        <w:t>4.14</w:t>
      </w:r>
      <w:r w:rsidR="004D633F">
        <w:t>.</w:t>
      </w:r>
      <w:r w:rsidR="00165C36">
        <w:t> </w:t>
      </w:r>
      <w:r w:rsidR="007C33FC" w:rsidRPr="009365B2">
        <w:t xml:space="preserve">Стороны договорились о предоставлении </w:t>
      </w:r>
      <w:r w:rsidR="00962AF6">
        <w:t>работникам образовательного</w:t>
      </w:r>
      <w:r w:rsidR="0071656D">
        <w:t xml:space="preserve"> </w:t>
      </w:r>
      <w:r w:rsidR="00962AF6">
        <w:t>учреждения</w:t>
      </w:r>
      <w:r w:rsidR="0071656D">
        <w:t xml:space="preserve"> </w:t>
      </w:r>
      <w:r w:rsidR="007C33FC" w:rsidRPr="009365B2">
        <w:t>дополнительного оплачиваемого отпуска</w:t>
      </w:r>
      <w:r w:rsidR="00C81D87" w:rsidRPr="009365B2">
        <w:t xml:space="preserve"> в следующих случаях</w:t>
      </w:r>
      <w:r w:rsidR="007C33FC" w:rsidRPr="009365B2">
        <w:t>:</w:t>
      </w:r>
    </w:p>
    <w:p w:rsidR="007C33FC" w:rsidRPr="009365B2" w:rsidRDefault="007C33FC" w:rsidP="004567E7">
      <w:pPr>
        <w:pStyle w:val="3"/>
        <w:spacing w:line="276" w:lineRule="auto"/>
        <w:ind w:firstLine="705"/>
      </w:pPr>
      <w:r w:rsidRPr="009365B2">
        <w:t xml:space="preserve">- </w:t>
      </w:r>
      <w:r w:rsidR="0022248B">
        <w:t>работа без больничных листов в течение учебного года</w:t>
      </w:r>
      <w:r w:rsidRPr="009365B2">
        <w:t xml:space="preserve">– </w:t>
      </w:r>
      <w:r w:rsidR="0022248B">
        <w:t>5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4567E7">
      <w:pPr>
        <w:pStyle w:val="3"/>
        <w:spacing w:line="276" w:lineRule="auto"/>
        <w:ind w:firstLine="705"/>
      </w:pPr>
      <w:r w:rsidRPr="009365B2">
        <w:t>- рождени</w:t>
      </w:r>
      <w:r w:rsidR="00C81D87" w:rsidRPr="009365B2">
        <w:t>я</w:t>
      </w:r>
      <w:r w:rsidRPr="009365B2">
        <w:t xml:space="preserve"> ребенка – </w:t>
      </w:r>
      <w:r w:rsidR="0022248B">
        <w:t>до 5</w:t>
      </w:r>
      <w:r w:rsidR="000B78D3" w:rsidRPr="009365B2">
        <w:t xml:space="preserve">календарных </w:t>
      </w:r>
      <w:r w:rsidRPr="009365B2">
        <w:t>д</w:t>
      </w:r>
      <w:r w:rsidR="000B78D3" w:rsidRPr="009365B2">
        <w:t>ней</w:t>
      </w:r>
      <w:r w:rsidRPr="009365B2">
        <w:t>;</w:t>
      </w:r>
    </w:p>
    <w:p w:rsidR="007C33FC" w:rsidRPr="009365B2" w:rsidRDefault="007C33FC" w:rsidP="004567E7">
      <w:pPr>
        <w:pStyle w:val="3"/>
        <w:spacing w:line="276" w:lineRule="auto"/>
        <w:ind w:firstLine="705"/>
      </w:pPr>
      <w:r w:rsidRPr="009365B2">
        <w:t>- бракосочетани</w:t>
      </w:r>
      <w:r w:rsidR="00C81D87" w:rsidRPr="009365B2">
        <w:t>я</w:t>
      </w:r>
      <w:r w:rsidR="0071656D">
        <w:t xml:space="preserve"> </w:t>
      </w:r>
      <w:r w:rsidR="001776DD" w:rsidRPr="009365B2">
        <w:t>детей</w:t>
      </w:r>
      <w:r w:rsidR="0071656D">
        <w:t xml:space="preserve"> </w:t>
      </w:r>
      <w:r w:rsidR="001776DD" w:rsidRPr="009365B2">
        <w:t xml:space="preserve">работников </w:t>
      </w:r>
      <w:r w:rsidRPr="009365B2">
        <w:t xml:space="preserve">– </w:t>
      </w:r>
      <w:r w:rsidR="0022248B">
        <w:t>до 5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4567E7">
      <w:pPr>
        <w:pStyle w:val="3"/>
        <w:spacing w:line="276" w:lineRule="auto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работника – </w:t>
      </w:r>
      <w:r w:rsidR="0022248B">
        <w:t>до 5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7C33FC" w:rsidRDefault="007C33FC" w:rsidP="004567E7">
      <w:pPr>
        <w:pStyle w:val="3"/>
        <w:spacing w:line="276" w:lineRule="auto"/>
        <w:ind w:firstLine="705"/>
      </w:pPr>
      <w:r w:rsidRPr="009365B2">
        <w:t xml:space="preserve">- похорон близких родственников – </w:t>
      </w:r>
      <w:r w:rsidR="0022248B">
        <w:t>до 5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22248B" w:rsidRDefault="0022248B" w:rsidP="004567E7">
      <w:pPr>
        <w:pStyle w:val="3"/>
        <w:spacing w:line="276" w:lineRule="auto"/>
        <w:ind w:firstLine="705"/>
      </w:pPr>
      <w:r>
        <w:t>-переездом на новое место жительства – до 5 календарных дней;</w:t>
      </w:r>
    </w:p>
    <w:p w:rsidR="0022248B" w:rsidRPr="009365B2" w:rsidRDefault="0022248B" w:rsidP="004567E7">
      <w:pPr>
        <w:pStyle w:val="3"/>
        <w:spacing w:line="276" w:lineRule="auto"/>
        <w:ind w:firstLine="705"/>
      </w:pPr>
      <w:r>
        <w:t>- проводы детей в армию – до 5 календарных дней;</w:t>
      </w:r>
    </w:p>
    <w:p w:rsidR="007C33FC" w:rsidRDefault="00D82E91" w:rsidP="004567E7">
      <w:pPr>
        <w:pStyle w:val="3"/>
        <w:spacing w:line="276" w:lineRule="auto"/>
        <w:ind w:firstLine="705"/>
      </w:pPr>
      <w:r>
        <w:t xml:space="preserve">- </w:t>
      </w:r>
      <w:r w:rsidR="0022248B">
        <w:t xml:space="preserve">работа в экзаменационных комиссиях в качестве организаторов и по проверке </w:t>
      </w:r>
      <w:r w:rsidR="0022248B" w:rsidRPr="00D82E91">
        <w:t>ЕГ</w:t>
      </w:r>
      <w:r w:rsidRPr="00D82E91">
        <w:t>Э</w:t>
      </w:r>
      <w:r w:rsidR="0022248B">
        <w:t xml:space="preserve">, </w:t>
      </w:r>
      <w:r w:rsidR="001E0162" w:rsidRPr="001E0162">
        <w:t>ОГЭ</w:t>
      </w:r>
      <w:r w:rsidR="0022248B">
        <w:t>– 1 календарный день;</w:t>
      </w:r>
    </w:p>
    <w:p w:rsidR="00F4573A" w:rsidRPr="009365B2" w:rsidRDefault="00F4573A" w:rsidP="004567E7">
      <w:pPr>
        <w:pStyle w:val="3"/>
        <w:spacing w:line="276" w:lineRule="auto"/>
        <w:ind w:firstLine="705"/>
      </w:pP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41128C" w:rsidP="004567E7">
      <w:pPr>
        <w:pStyle w:val="3"/>
        <w:spacing w:line="276" w:lineRule="auto"/>
        <w:ind w:firstLine="705"/>
      </w:pPr>
      <w:r>
        <w:t>4.15</w:t>
      </w:r>
      <w:r w:rsidR="004D633F">
        <w:t>.</w:t>
      </w:r>
      <w:r w:rsidR="00165C36">
        <w:t> </w:t>
      </w:r>
      <w:r w:rsidR="007C33FC" w:rsidRPr="009365B2"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71656D">
        <w:t xml:space="preserve"> </w:t>
      </w:r>
      <w:r w:rsidR="007C33FC" w:rsidRPr="009365B2">
        <w:t>продолжительность</w:t>
      </w:r>
      <w:r w:rsidR="00F815B1" w:rsidRPr="009365B2">
        <w:t>ю,</w:t>
      </w:r>
      <w:r w:rsidR="0071656D">
        <w:t xml:space="preserve"> </w:t>
      </w:r>
      <w:r w:rsidR="00F815B1" w:rsidRPr="009365B2">
        <w:t>о</w:t>
      </w:r>
      <w:r w:rsidR="007C33FC" w:rsidRPr="009365B2">
        <w:t>пределяе</w:t>
      </w:r>
      <w:r w:rsidR="00F815B1" w:rsidRPr="009365B2">
        <w:t>мой</w:t>
      </w:r>
      <w:r w:rsidR="007C33FC" w:rsidRPr="009365B2">
        <w:t xml:space="preserve"> по соглашению между работ</w:t>
      </w:r>
      <w:r w:rsidR="001E0162">
        <w:t>ником и р</w:t>
      </w:r>
      <w:r w:rsidR="00F815B1" w:rsidRPr="009365B2">
        <w:t>аботодателем</w:t>
      </w:r>
      <w:r w:rsidR="007C33FC" w:rsidRPr="009365B2">
        <w:t>.</w:t>
      </w:r>
    </w:p>
    <w:p w:rsidR="007C33FC" w:rsidRPr="009365B2" w:rsidRDefault="0041128C" w:rsidP="004567E7">
      <w:pPr>
        <w:pStyle w:val="3"/>
        <w:spacing w:line="276" w:lineRule="auto"/>
        <w:ind w:firstLine="705"/>
      </w:pPr>
      <w:r>
        <w:t>4.16</w:t>
      </w:r>
      <w:r w:rsidR="004D633F">
        <w:t>.</w:t>
      </w:r>
      <w:r w:rsidR="00165C36">
        <w:t> </w:t>
      </w:r>
      <w:r w:rsidR="007C33FC" w:rsidRPr="009365B2">
        <w:t>Работодатель обязуется предоставить отпуск без сохранения заработной платы</w:t>
      </w:r>
      <w:r w:rsidR="00D82E91">
        <w:t xml:space="preserve"> (до 14календарных дней)</w:t>
      </w:r>
      <w:r w:rsidR="007C33FC" w:rsidRPr="009365B2">
        <w:t>, на основании письменного заявления работника</w:t>
      </w:r>
      <w:r w:rsidR="00EE1608">
        <w:t xml:space="preserve"> в сроки, </w:t>
      </w:r>
      <w:r w:rsidR="00EE1608" w:rsidRPr="00074077">
        <w:t>указанные работником,</w:t>
      </w:r>
      <w:r w:rsidR="00F815B1" w:rsidRPr="00074077">
        <w:t xml:space="preserve"> в </w:t>
      </w:r>
      <w:r w:rsidR="007C33FC" w:rsidRPr="00074077">
        <w:t>следующи</w:t>
      </w:r>
      <w:r w:rsidR="00F815B1" w:rsidRPr="00074077">
        <w:t>х случаях</w:t>
      </w:r>
      <w:r w:rsidR="007C33FC" w:rsidRPr="00074077">
        <w:t>:</w:t>
      </w:r>
    </w:p>
    <w:p w:rsidR="007C33FC" w:rsidRPr="009365B2" w:rsidRDefault="0066281E" w:rsidP="004567E7">
      <w:pPr>
        <w:pStyle w:val="3"/>
        <w:spacing w:line="276" w:lineRule="auto"/>
        <w:ind w:firstLine="705"/>
      </w:pPr>
      <w:r w:rsidRPr="009365B2">
        <w:t>-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22248B">
        <w:t>2</w:t>
      </w:r>
      <w:r w:rsidR="00F4573A">
        <w:t>-х</w:t>
      </w:r>
      <w:r w:rsidR="0022248B">
        <w:t xml:space="preserve"> и более </w:t>
      </w:r>
      <w:r w:rsidR="00D82E91">
        <w:t>детей в возрасте до 14 лет</w:t>
      </w:r>
      <w:r w:rsidR="007C33FC" w:rsidRPr="009365B2">
        <w:t>;</w:t>
      </w:r>
    </w:p>
    <w:p w:rsidR="007C33FC" w:rsidRDefault="00D735BD" w:rsidP="004567E7">
      <w:pPr>
        <w:pStyle w:val="3"/>
        <w:spacing w:line="276" w:lineRule="auto"/>
        <w:ind w:firstLine="705"/>
      </w:pPr>
      <w:r w:rsidRPr="009365B2">
        <w:t xml:space="preserve">- </w:t>
      </w:r>
      <w:r w:rsidR="00F4573A">
        <w:t>имеющим ребенка-инвалида в возрасте до 18 лет;</w:t>
      </w:r>
    </w:p>
    <w:p w:rsidR="00F4573A" w:rsidRPr="009365B2" w:rsidRDefault="00F4573A" w:rsidP="004567E7">
      <w:pPr>
        <w:pStyle w:val="3"/>
        <w:spacing w:line="276" w:lineRule="auto"/>
        <w:ind w:firstLine="705"/>
      </w:pPr>
      <w:r>
        <w:t>-одинокой матери, воспитывающей ребенка в возрасте до 14 лет;</w:t>
      </w:r>
    </w:p>
    <w:p w:rsidR="007C33FC" w:rsidRDefault="0066281E" w:rsidP="004567E7">
      <w:pPr>
        <w:pStyle w:val="3"/>
        <w:spacing w:line="276" w:lineRule="auto"/>
        <w:ind w:firstLine="705"/>
      </w:pPr>
      <w:r w:rsidRPr="009365B2">
        <w:t>-</w:t>
      </w:r>
      <w:r w:rsidR="007C33FC" w:rsidRPr="009365B2">
        <w:t>работающим пенсионерам по старости (по возрасту</w:t>
      </w:r>
      <w:r w:rsidR="00D82E91">
        <w:t>).</w:t>
      </w:r>
    </w:p>
    <w:p w:rsidR="00F4573A" w:rsidRDefault="0041128C" w:rsidP="00456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4D633F">
        <w:rPr>
          <w:sz w:val="28"/>
          <w:szCs w:val="28"/>
        </w:rPr>
        <w:t>.</w:t>
      </w:r>
      <w:r w:rsidR="00165C36">
        <w:rPr>
          <w:sz w:val="28"/>
          <w:szCs w:val="28"/>
        </w:rPr>
        <w:t> </w:t>
      </w:r>
      <w:r w:rsidR="00F4573A" w:rsidRPr="007F71BE">
        <w:rPr>
          <w:sz w:val="28"/>
          <w:szCs w:val="28"/>
        </w:rPr>
        <w:t>По семейным обстоятельствам и другим уважительным причинам работнику</w:t>
      </w:r>
      <w:r w:rsidR="00F4573A">
        <w:rPr>
          <w:sz w:val="28"/>
          <w:szCs w:val="28"/>
        </w:rPr>
        <w:t>, по его письменному заявлению, может быть</w:t>
      </w:r>
      <w:r w:rsidR="00F4573A" w:rsidRPr="007F71BE">
        <w:rPr>
          <w:sz w:val="28"/>
          <w:szCs w:val="28"/>
        </w:rPr>
        <w:t xml:space="preserve"> предоставл</w:t>
      </w:r>
      <w:r w:rsidR="00F4573A">
        <w:rPr>
          <w:sz w:val="28"/>
          <w:szCs w:val="28"/>
        </w:rPr>
        <w:t>ен</w:t>
      </w:r>
      <w:r w:rsidR="00F4573A" w:rsidRPr="007F71BE">
        <w:rPr>
          <w:sz w:val="28"/>
          <w:szCs w:val="28"/>
        </w:rPr>
        <w:t xml:space="preserve"> отпуск</w:t>
      </w:r>
      <w:r w:rsidR="00F4573A">
        <w:rPr>
          <w:sz w:val="28"/>
          <w:szCs w:val="28"/>
        </w:rPr>
        <w:t>,</w:t>
      </w:r>
      <w:r w:rsidR="00F4573A" w:rsidRPr="007F71BE">
        <w:rPr>
          <w:sz w:val="28"/>
          <w:szCs w:val="28"/>
        </w:rPr>
        <w:t xml:space="preserve"> продолжительность которого определяется по соглашению ме</w:t>
      </w:r>
      <w:r w:rsidR="00D82E91">
        <w:rPr>
          <w:sz w:val="28"/>
          <w:szCs w:val="28"/>
        </w:rPr>
        <w:t xml:space="preserve">жду работником и </w:t>
      </w:r>
      <w:r w:rsidR="00962AF6">
        <w:rPr>
          <w:sz w:val="28"/>
          <w:szCs w:val="28"/>
        </w:rPr>
        <w:t>«</w:t>
      </w:r>
      <w:r w:rsidR="00D82E91">
        <w:rPr>
          <w:sz w:val="28"/>
          <w:szCs w:val="28"/>
        </w:rPr>
        <w:t>Работодателем</w:t>
      </w:r>
      <w:r w:rsidR="00962AF6">
        <w:rPr>
          <w:sz w:val="28"/>
          <w:szCs w:val="28"/>
        </w:rPr>
        <w:t>»</w:t>
      </w:r>
      <w:r w:rsidR="00F4573A">
        <w:rPr>
          <w:sz w:val="28"/>
          <w:szCs w:val="28"/>
        </w:rPr>
        <w:t>,</w:t>
      </w:r>
      <w:r w:rsidR="00F4573A" w:rsidRPr="007F71BE">
        <w:rPr>
          <w:sz w:val="28"/>
          <w:szCs w:val="28"/>
        </w:rPr>
        <w:t xml:space="preserve"> и в других случаях, предусмотренных Трудовым Кодексом, иными </w:t>
      </w:r>
      <w:r w:rsidR="00F4573A">
        <w:rPr>
          <w:sz w:val="28"/>
          <w:szCs w:val="28"/>
        </w:rPr>
        <w:t>Ф</w:t>
      </w:r>
      <w:r w:rsidR="00F4573A" w:rsidRPr="007F71BE">
        <w:rPr>
          <w:sz w:val="28"/>
          <w:szCs w:val="28"/>
        </w:rPr>
        <w:t>едеральными законами (ст.128 ТК РФ)</w:t>
      </w:r>
      <w:r w:rsidR="00F4573A">
        <w:rPr>
          <w:sz w:val="28"/>
          <w:szCs w:val="28"/>
        </w:rPr>
        <w:t>.</w:t>
      </w:r>
    </w:p>
    <w:p w:rsidR="006F1C26" w:rsidRPr="00274A77" w:rsidRDefault="0041128C" w:rsidP="004567E7">
      <w:pPr>
        <w:spacing w:line="276" w:lineRule="auto"/>
        <w:ind w:firstLine="709"/>
        <w:jc w:val="both"/>
      </w:pPr>
      <w:r>
        <w:rPr>
          <w:sz w:val="28"/>
          <w:szCs w:val="28"/>
        </w:rPr>
        <w:t>4.18</w:t>
      </w:r>
      <w:r w:rsidR="004D633F">
        <w:rPr>
          <w:sz w:val="28"/>
          <w:szCs w:val="28"/>
        </w:rPr>
        <w:t>.</w:t>
      </w:r>
      <w:r w:rsidR="00165C36">
        <w:rPr>
          <w:sz w:val="28"/>
          <w:szCs w:val="28"/>
        </w:rPr>
        <w:t> </w:t>
      </w:r>
      <w:r w:rsidR="00F4573A" w:rsidRPr="00366EF6">
        <w:rPr>
          <w:sz w:val="28"/>
          <w:szCs w:val="28"/>
        </w:rPr>
        <w:t>Предоставлять педагогическим работникам не реже чем через каждые 10 лет непрерывной преподавательской работы длительный отпуск сроком до одного года</w:t>
      </w:r>
      <w:r w:rsidR="00F4573A">
        <w:rPr>
          <w:sz w:val="28"/>
          <w:szCs w:val="28"/>
        </w:rPr>
        <w:t xml:space="preserve"> (</w:t>
      </w:r>
      <w:r w:rsidR="00F4573A" w:rsidRPr="00165C36">
        <w:rPr>
          <w:sz w:val="28"/>
          <w:szCs w:val="28"/>
        </w:rPr>
        <w:t>статья 335 ТК РФ</w:t>
      </w:r>
      <w:r w:rsidR="00F4573A" w:rsidRPr="009365B2">
        <w:t>).</w:t>
      </w:r>
    </w:p>
    <w:p w:rsidR="004567E7" w:rsidRDefault="004567E7" w:rsidP="004567E7">
      <w:pPr>
        <w:pStyle w:val="3"/>
        <w:spacing w:line="276" w:lineRule="auto"/>
        <w:jc w:val="center"/>
        <w:outlineLvl w:val="0"/>
        <w:rPr>
          <w:b/>
          <w:bCs/>
          <w:caps/>
        </w:rPr>
      </w:pPr>
    </w:p>
    <w:p w:rsidR="00D509B0" w:rsidRDefault="00D509B0" w:rsidP="004567E7">
      <w:pPr>
        <w:pStyle w:val="3"/>
        <w:spacing w:line="276" w:lineRule="auto"/>
        <w:jc w:val="center"/>
        <w:outlineLvl w:val="0"/>
        <w:rPr>
          <w:b/>
          <w:bCs/>
          <w:caps/>
        </w:rPr>
      </w:pPr>
    </w:p>
    <w:p w:rsidR="00D509B0" w:rsidRDefault="00D509B0" w:rsidP="004567E7">
      <w:pPr>
        <w:pStyle w:val="3"/>
        <w:spacing w:line="276" w:lineRule="auto"/>
        <w:jc w:val="center"/>
        <w:outlineLvl w:val="0"/>
        <w:rPr>
          <w:b/>
          <w:bCs/>
          <w:caps/>
        </w:rPr>
      </w:pPr>
    </w:p>
    <w:p w:rsidR="00D509B0" w:rsidRDefault="00D509B0" w:rsidP="004567E7">
      <w:pPr>
        <w:pStyle w:val="3"/>
        <w:spacing w:line="276" w:lineRule="auto"/>
        <w:jc w:val="center"/>
        <w:outlineLvl w:val="0"/>
        <w:rPr>
          <w:b/>
          <w:bCs/>
          <w:caps/>
        </w:rPr>
      </w:pPr>
    </w:p>
    <w:p w:rsidR="00014810" w:rsidRPr="00C10FE0" w:rsidRDefault="00F06D46" w:rsidP="004567E7">
      <w:pPr>
        <w:pStyle w:val="3"/>
        <w:spacing w:line="276" w:lineRule="auto"/>
        <w:jc w:val="center"/>
        <w:outlineLvl w:val="0"/>
        <w:rPr>
          <w:b/>
          <w:bCs/>
          <w:caps/>
        </w:rPr>
      </w:pPr>
      <w:r w:rsidRPr="00C10FE0">
        <w:rPr>
          <w:b/>
          <w:bCs/>
          <w:caps/>
        </w:rPr>
        <w:lastRenderedPageBreak/>
        <w:t>РАЗДЕЛ 5</w:t>
      </w:r>
      <w:r w:rsidR="0002281E" w:rsidRPr="00C10FE0">
        <w:rPr>
          <w:b/>
          <w:bCs/>
          <w:caps/>
        </w:rPr>
        <w:t xml:space="preserve">. Оплата и </w:t>
      </w:r>
      <w:r w:rsidR="006B656C" w:rsidRPr="00C10FE0">
        <w:rPr>
          <w:b/>
          <w:bCs/>
          <w:caps/>
        </w:rPr>
        <w:t>стимули</w:t>
      </w:r>
      <w:r w:rsidR="0002281E" w:rsidRPr="00C10FE0">
        <w:rPr>
          <w:b/>
          <w:bCs/>
          <w:caps/>
        </w:rPr>
        <w:t>рование труда</w:t>
      </w:r>
    </w:p>
    <w:p w:rsidR="00C1670B" w:rsidRPr="00F06D46" w:rsidRDefault="00C1670B" w:rsidP="004567E7">
      <w:pPr>
        <w:pStyle w:val="3"/>
        <w:spacing w:line="276" w:lineRule="auto"/>
        <w:jc w:val="center"/>
        <w:outlineLvl w:val="0"/>
        <w:rPr>
          <w:b/>
          <w:bCs/>
          <w:caps/>
        </w:rPr>
      </w:pPr>
    </w:p>
    <w:p w:rsidR="00116948" w:rsidRDefault="00165C36" w:rsidP="004567E7">
      <w:pPr>
        <w:pStyle w:val="afc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5.1</w:t>
      </w:r>
      <w:r w:rsidR="004D633F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 </w:t>
      </w:r>
      <w:r w:rsidR="00461BFF">
        <w:rPr>
          <w:rFonts w:ascii="Times New Roman" w:eastAsia="MS Mincho" w:hAnsi="Times New Roman"/>
          <w:sz w:val="28"/>
          <w:szCs w:val="28"/>
        </w:rPr>
        <w:t>Опла</w:t>
      </w:r>
      <w:r w:rsidR="00D82E91">
        <w:rPr>
          <w:rFonts w:ascii="Times New Roman" w:eastAsia="MS Mincho" w:hAnsi="Times New Roman"/>
          <w:sz w:val="28"/>
          <w:szCs w:val="28"/>
        </w:rPr>
        <w:t>та труда работников учреждения</w:t>
      </w:r>
      <w:r w:rsidR="00461BFF">
        <w:rPr>
          <w:rFonts w:ascii="Times New Roman" w:eastAsia="MS Mincho" w:hAnsi="Times New Roman"/>
          <w:sz w:val="28"/>
          <w:szCs w:val="28"/>
        </w:rPr>
        <w:t xml:space="preserve"> осуществляется в соответствии с Положением об оплате труда работников </w:t>
      </w:r>
      <w:r w:rsidR="001E0162">
        <w:rPr>
          <w:rFonts w:ascii="Times New Roman" w:eastAsia="MS Mincho" w:hAnsi="Times New Roman"/>
          <w:sz w:val="28"/>
          <w:szCs w:val="28"/>
        </w:rPr>
        <w:t xml:space="preserve">муниципального бюджетного образовательного учреждения </w:t>
      </w:r>
      <w:r w:rsidR="00116948">
        <w:rPr>
          <w:rFonts w:ascii="Times New Roman" w:eastAsia="MS Mincho" w:hAnsi="Times New Roman"/>
          <w:sz w:val="28"/>
          <w:szCs w:val="28"/>
        </w:rPr>
        <w:t>«</w:t>
      </w:r>
      <w:r w:rsidR="00962AF6">
        <w:rPr>
          <w:rFonts w:ascii="Times New Roman" w:eastAsia="MS Mincho" w:hAnsi="Times New Roman"/>
          <w:sz w:val="28"/>
          <w:szCs w:val="28"/>
        </w:rPr>
        <w:t>Школа</w:t>
      </w:r>
      <w:r w:rsidR="00116948">
        <w:rPr>
          <w:rFonts w:ascii="Times New Roman" w:eastAsia="MS Mincho" w:hAnsi="Times New Roman"/>
          <w:sz w:val="28"/>
          <w:szCs w:val="28"/>
        </w:rPr>
        <w:t>№54»</w:t>
      </w:r>
      <w:r w:rsidR="00F9089D">
        <w:rPr>
          <w:rFonts w:ascii="Times New Roman" w:eastAsia="MS Mincho" w:hAnsi="Times New Roman"/>
          <w:sz w:val="28"/>
          <w:szCs w:val="28"/>
        </w:rPr>
        <w:t xml:space="preserve"> города Рязани</w:t>
      </w:r>
      <w:r w:rsidR="00116948" w:rsidRPr="0099125D">
        <w:rPr>
          <w:rFonts w:ascii="Times New Roman" w:eastAsia="MS Mincho" w:hAnsi="Times New Roman"/>
          <w:sz w:val="28"/>
          <w:szCs w:val="28"/>
        </w:rPr>
        <w:t>.</w:t>
      </w:r>
    </w:p>
    <w:p w:rsidR="007D7CF5" w:rsidRPr="00461BFF" w:rsidRDefault="007D7CF5" w:rsidP="004567E7">
      <w:pPr>
        <w:pStyle w:val="afc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5B0165" w:rsidRPr="005B0165" w:rsidRDefault="0099125D" w:rsidP="004567E7">
      <w:pPr>
        <w:pStyle w:val="afc"/>
        <w:spacing w:line="276" w:lineRule="auto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>
        <w:rPr>
          <w:rFonts w:ascii="Times New Roman" w:eastAsia="MS Mincho" w:hAnsi="Times New Roman"/>
          <w:sz w:val="28"/>
          <w:szCs w:val="28"/>
        </w:rPr>
        <w:t>Перечисление денежных средств (заработной  платы) производить два раза в месяц</w:t>
      </w:r>
      <w:r w:rsidR="00962AF6">
        <w:rPr>
          <w:rFonts w:ascii="Times New Roman" w:eastAsia="MS Mincho" w:hAnsi="Times New Roman"/>
          <w:sz w:val="28"/>
          <w:szCs w:val="28"/>
        </w:rPr>
        <w:t xml:space="preserve"> (9 и 24 числа текущего месяца).</w:t>
      </w:r>
    </w:p>
    <w:p w:rsidR="00095A44" w:rsidRPr="009365B2" w:rsidRDefault="00095A44" w:rsidP="004567E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Pr="009365B2">
        <w:rPr>
          <w:rFonts w:eastAsia="MS Mincho"/>
          <w:iCs/>
          <w:sz w:val="28"/>
          <w:szCs w:val="28"/>
        </w:rPr>
        <w:t>тный листок</w:t>
      </w:r>
      <w:r w:rsidR="007A6BA2">
        <w:rPr>
          <w:rFonts w:eastAsia="MS Mincho"/>
          <w:iCs/>
          <w:sz w:val="28"/>
          <w:szCs w:val="28"/>
        </w:rPr>
        <w:t xml:space="preserve"> </w:t>
      </w:r>
      <w:r w:rsidRPr="009365B2">
        <w:rPr>
          <w:rFonts w:eastAsia="MS Mincho"/>
          <w:iCs/>
          <w:sz w:val="28"/>
          <w:szCs w:val="28"/>
        </w:rPr>
        <w:t>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4F3CC4" w:rsidP="004567E7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095A44" w:rsidRPr="009365B2">
        <w:rPr>
          <w:iCs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4F3CC4" w:rsidRDefault="00095A44" w:rsidP="004567E7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 xml:space="preserve">- размеров иных сумм, начисленных </w:t>
      </w:r>
      <w:r w:rsidR="004F3CC4">
        <w:rPr>
          <w:iCs/>
          <w:sz w:val="28"/>
          <w:szCs w:val="28"/>
        </w:rPr>
        <w:t>работнику;</w:t>
      </w:r>
    </w:p>
    <w:p w:rsidR="00095A44" w:rsidRPr="009365B2" w:rsidRDefault="00095A44" w:rsidP="004567E7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</w:t>
      </w:r>
      <w:r w:rsidR="007D7CF5" w:rsidRPr="009365B2">
        <w:rPr>
          <w:iCs/>
          <w:sz w:val="28"/>
          <w:szCs w:val="28"/>
        </w:rPr>
        <w:t>ов</w:t>
      </w:r>
      <w:r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Pr="009365B2" w:rsidRDefault="00095A44" w:rsidP="004567E7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097FB6" w:rsidRPr="00097FB6" w:rsidRDefault="0099125D" w:rsidP="004567E7">
      <w:pPr>
        <w:pStyle w:val="afc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5.2</w:t>
      </w:r>
      <w:r w:rsidR="004D633F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 </w:t>
      </w:r>
      <w:r w:rsidR="00097FB6" w:rsidRPr="00097FB6">
        <w:rPr>
          <w:rFonts w:ascii="Times New Roman" w:eastAsia="MS Mincho" w:hAnsi="Times New Roman"/>
          <w:sz w:val="28"/>
          <w:szCs w:val="28"/>
        </w:rPr>
        <w:t>Заработная плата исчисляется в соответствии с действующим законодательством и включает в себя:</w:t>
      </w:r>
    </w:p>
    <w:p w:rsidR="00116948" w:rsidRDefault="004F3CC4" w:rsidP="004567E7">
      <w:pPr>
        <w:pStyle w:val="afc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1E0162">
        <w:rPr>
          <w:rFonts w:ascii="Times New Roman" w:hAnsi="Times New Roman"/>
          <w:iCs/>
          <w:sz w:val="28"/>
          <w:szCs w:val="28"/>
        </w:rPr>
        <w:t xml:space="preserve">- </w:t>
      </w:r>
      <w:r w:rsidR="00097FB6" w:rsidRPr="001E0162">
        <w:rPr>
          <w:rFonts w:ascii="Times New Roman" w:hAnsi="Times New Roman"/>
          <w:iCs/>
          <w:sz w:val="28"/>
          <w:szCs w:val="28"/>
        </w:rPr>
        <w:t>ставки заработно</w:t>
      </w:r>
      <w:r w:rsidR="0099125D" w:rsidRPr="001E0162">
        <w:rPr>
          <w:rFonts w:ascii="Times New Roman" w:hAnsi="Times New Roman"/>
          <w:iCs/>
          <w:sz w:val="28"/>
          <w:szCs w:val="28"/>
        </w:rPr>
        <w:t xml:space="preserve">й платы (должностные оклады) и </w:t>
      </w:r>
      <w:r w:rsidR="00097FB6" w:rsidRPr="001E0162">
        <w:rPr>
          <w:rFonts w:ascii="Times New Roman" w:hAnsi="Times New Roman"/>
          <w:iCs/>
          <w:sz w:val="28"/>
          <w:szCs w:val="28"/>
        </w:rPr>
        <w:t>их повышение, доплаты и надбавки компенсационного характера, в том числе за работу в условиях, отклоняющихся от нормальных (доплаты за работу во вредных условиях труда</w:t>
      </w:r>
      <w:r w:rsidRPr="001E0162">
        <w:rPr>
          <w:rFonts w:ascii="Times New Roman" w:hAnsi="Times New Roman"/>
          <w:iCs/>
          <w:sz w:val="28"/>
          <w:szCs w:val="28"/>
        </w:rPr>
        <w:t xml:space="preserve">, </w:t>
      </w:r>
      <w:r w:rsidR="00097FB6" w:rsidRPr="001E0162">
        <w:rPr>
          <w:rFonts w:ascii="Times New Roman" w:hAnsi="Times New Roman"/>
          <w:iCs/>
          <w:sz w:val="28"/>
          <w:szCs w:val="28"/>
        </w:rPr>
        <w:t>за работу в ночное время и др.), иные выплаты компенсационного характера, установленные в соответствии с Положением об оплате труда</w:t>
      </w:r>
      <w:r w:rsidR="0071656D">
        <w:rPr>
          <w:rFonts w:ascii="Times New Roman" w:hAnsi="Times New Roman"/>
          <w:iCs/>
          <w:sz w:val="28"/>
          <w:szCs w:val="28"/>
        </w:rPr>
        <w:t xml:space="preserve"> </w:t>
      </w:r>
      <w:r w:rsidR="001E0162">
        <w:rPr>
          <w:rFonts w:ascii="Times New Roman" w:eastAsia="MS Mincho" w:hAnsi="Times New Roman"/>
          <w:sz w:val="28"/>
          <w:szCs w:val="28"/>
        </w:rPr>
        <w:t xml:space="preserve">работников муниципального бюджетного образовательного учреждения </w:t>
      </w:r>
      <w:r w:rsidR="00116948">
        <w:rPr>
          <w:rFonts w:ascii="Times New Roman" w:eastAsia="MS Mincho" w:hAnsi="Times New Roman"/>
          <w:sz w:val="28"/>
          <w:szCs w:val="28"/>
        </w:rPr>
        <w:t>«</w:t>
      </w:r>
      <w:r w:rsidR="00962AF6">
        <w:rPr>
          <w:rFonts w:ascii="Times New Roman" w:eastAsia="MS Mincho" w:hAnsi="Times New Roman"/>
          <w:sz w:val="28"/>
          <w:szCs w:val="28"/>
        </w:rPr>
        <w:t>Школа №54»</w:t>
      </w:r>
      <w:r w:rsidR="00F9089D">
        <w:rPr>
          <w:rFonts w:ascii="Times New Roman" w:eastAsia="MS Mincho" w:hAnsi="Times New Roman"/>
          <w:sz w:val="28"/>
          <w:szCs w:val="28"/>
        </w:rPr>
        <w:t xml:space="preserve"> города Рязани.</w:t>
      </w:r>
      <w:proofErr w:type="gramEnd"/>
    </w:p>
    <w:p w:rsidR="0099125D" w:rsidRDefault="006B656C" w:rsidP="004567E7">
      <w:pPr>
        <w:pStyle w:val="afc"/>
        <w:spacing w:line="276" w:lineRule="auto"/>
        <w:ind w:firstLine="708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8"/>
          <w:szCs w:val="28"/>
        </w:rPr>
        <w:t>5.3</w:t>
      </w:r>
      <w:r w:rsidR="004D633F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 </w:t>
      </w:r>
      <w:r w:rsidR="00D735BD" w:rsidRPr="009365B2">
        <w:rPr>
          <w:rFonts w:ascii="Times New Roman" w:eastAsia="MS Mincho" w:hAnsi="Times New Roman"/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</w:t>
      </w:r>
      <w:r w:rsidR="0099125D">
        <w:rPr>
          <w:rFonts w:ascii="Times New Roman" w:eastAsia="MS Mincho" w:hAnsi="Times New Roman"/>
          <w:sz w:val="28"/>
          <w:szCs w:val="28"/>
        </w:rPr>
        <w:t>:</w:t>
      </w:r>
    </w:p>
    <w:p w:rsidR="00EF53FD" w:rsidRPr="009365B2" w:rsidRDefault="00D82E91" w:rsidP="004567E7">
      <w:pPr>
        <w:pStyle w:val="afc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246C39" w:rsidRPr="009365B2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="00246C39"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9365B2" w:rsidRDefault="00966973" w:rsidP="004567E7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</w:t>
      </w:r>
      <w:r w:rsidR="00116948">
        <w:rPr>
          <w:rFonts w:ascii="Times New Roman" w:eastAsia="MS Mincho" w:hAnsi="Times New Roman"/>
          <w:sz w:val="28"/>
          <w:szCs w:val="28"/>
        </w:rPr>
        <w:t xml:space="preserve">м учреждении </w:t>
      </w:r>
      <w:r w:rsidRPr="009365B2">
        <w:rPr>
          <w:rFonts w:ascii="Times New Roman" w:eastAsia="MS Mincho" w:hAnsi="Times New Roman"/>
          <w:sz w:val="28"/>
          <w:szCs w:val="28"/>
        </w:rPr>
        <w:t>(выслуга лет);</w:t>
      </w:r>
    </w:p>
    <w:p w:rsidR="00EF53FD" w:rsidRPr="005B0165" w:rsidRDefault="00095A44" w:rsidP="004567E7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5B0165">
        <w:rPr>
          <w:rFonts w:ascii="Times New Roman" w:eastAsia="MS Mincho" w:hAnsi="Times New Roman"/>
          <w:sz w:val="28"/>
          <w:szCs w:val="28"/>
        </w:rPr>
        <w:t>при</w:t>
      </w:r>
      <w:proofErr w:type="gramEnd"/>
      <w:r w:rsidR="0071656D">
        <w:rPr>
          <w:rFonts w:ascii="Times New Roman" w:eastAsia="MS Mincho" w:hAnsi="Times New Roman"/>
          <w:sz w:val="28"/>
          <w:szCs w:val="28"/>
        </w:rPr>
        <w:t xml:space="preserve"> </w:t>
      </w:r>
      <w:r w:rsidR="0099125D">
        <w:rPr>
          <w:rFonts w:ascii="Times New Roman" w:eastAsia="MS Mincho" w:hAnsi="Times New Roman"/>
          <w:sz w:val="28"/>
          <w:szCs w:val="28"/>
        </w:rPr>
        <w:t>повышения уровня образования</w:t>
      </w:r>
      <w:r w:rsidRPr="005B0165">
        <w:rPr>
          <w:rFonts w:ascii="Times New Roman" w:eastAsia="MS Mincho" w:hAnsi="Times New Roman"/>
          <w:sz w:val="28"/>
          <w:szCs w:val="28"/>
        </w:rPr>
        <w:t>;</w:t>
      </w:r>
    </w:p>
    <w:p w:rsidR="00095A44" w:rsidRDefault="006B656C" w:rsidP="004567E7">
      <w:pPr>
        <w:pStyle w:val="afc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5.4</w:t>
      </w:r>
      <w:r w:rsidR="004D633F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 </w:t>
      </w:r>
      <w:r w:rsidR="0099125D" w:rsidRPr="0099125D">
        <w:rPr>
          <w:rFonts w:ascii="Times New Roman" w:eastAsia="MS Mincho" w:hAnsi="Times New Roman"/>
          <w:sz w:val="28"/>
          <w:szCs w:val="28"/>
        </w:rPr>
        <w:t>Выплаты стимулирующего характера осуществляются в соответствии с Положением о распределении стимулирующ</w:t>
      </w:r>
      <w:r w:rsidR="00116948">
        <w:rPr>
          <w:rFonts w:ascii="Times New Roman" w:eastAsia="MS Mincho" w:hAnsi="Times New Roman"/>
          <w:sz w:val="28"/>
          <w:szCs w:val="28"/>
        </w:rPr>
        <w:t>ей части фонда оплаты труда муниципального бюджетного образовательного учреждения «</w:t>
      </w:r>
      <w:r w:rsidR="00F9089D">
        <w:rPr>
          <w:rFonts w:ascii="Times New Roman" w:eastAsia="MS Mincho" w:hAnsi="Times New Roman"/>
          <w:sz w:val="28"/>
          <w:szCs w:val="28"/>
        </w:rPr>
        <w:t>Ш</w:t>
      </w:r>
      <w:r w:rsidR="00116948">
        <w:rPr>
          <w:rFonts w:ascii="Times New Roman" w:eastAsia="MS Mincho" w:hAnsi="Times New Roman"/>
          <w:sz w:val="28"/>
          <w:szCs w:val="28"/>
        </w:rPr>
        <w:t>кола №54»</w:t>
      </w:r>
      <w:r w:rsidR="00F9089D">
        <w:rPr>
          <w:rFonts w:ascii="Times New Roman" w:eastAsia="MS Mincho" w:hAnsi="Times New Roman"/>
          <w:sz w:val="28"/>
          <w:szCs w:val="28"/>
        </w:rPr>
        <w:t xml:space="preserve"> города Рязани</w:t>
      </w:r>
      <w:r w:rsidR="0099125D" w:rsidRPr="0099125D">
        <w:rPr>
          <w:rFonts w:ascii="Times New Roman" w:eastAsia="MS Mincho" w:hAnsi="Times New Roman"/>
          <w:sz w:val="28"/>
          <w:szCs w:val="28"/>
        </w:rPr>
        <w:t>.</w:t>
      </w:r>
    </w:p>
    <w:p w:rsidR="00DA0DBC" w:rsidRDefault="00DA0DBC" w:rsidP="00D509B0">
      <w:pPr>
        <w:pStyle w:val="afc"/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5.5</w:t>
      </w:r>
      <w:r w:rsidR="004D633F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 При нарушении у</w:t>
      </w:r>
      <w:r w:rsidR="00B2225B">
        <w:rPr>
          <w:rFonts w:ascii="Times New Roman" w:eastAsia="MS Mincho" w:hAnsi="Times New Roman"/>
          <w:sz w:val="28"/>
          <w:szCs w:val="28"/>
        </w:rPr>
        <w:t>становленного срока выплаты зара</w:t>
      </w:r>
      <w:r>
        <w:rPr>
          <w:rFonts w:ascii="Times New Roman" w:eastAsia="MS Mincho" w:hAnsi="Times New Roman"/>
          <w:sz w:val="28"/>
          <w:szCs w:val="28"/>
        </w:rPr>
        <w:t>ботной платы, оплаты отпуска, выплат при увольнении и других выплат, причитающихся работнику</w:t>
      </w:r>
      <w:r w:rsidR="00B2225B">
        <w:rPr>
          <w:rFonts w:ascii="Times New Roman" w:eastAsia="MS Mincho" w:hAnsi="Times New Roman"/>
          <w:sz w:val="28"/>
          <w:szCs w:val="28"/>
        </w:rPr>
        <w:t>, ему выплачивается денежная компенсация в размере не ниже одного процента от невыплаченных в срок сумм за каждый день задержки.</w:t>
      </w:r>
    </w:p>
    <w:p w:rsidR="00DA0DBC" w:rsidRPr="00B2225B" w:rsidRDefault="00DA0DBC" w:rsidP="004567E7">
      <w:pPr>
        <w:pStyle w:val="afc"/>
        <w:spacing w:line="276" w:lineRule="auto"/>
        <w:ind w:firstLine="708"/>
        <w:rPr>
          <w:rFonts w:ascii="Times New Roman" w:eastAsia="MS Mincho" w:hAnsi="Times New Roman"/>
          <w:sz w:val="28"/>
          <w:szCs w:val="28"/>
        </w:rPr>
      </w:pPr>
      <w:r w:rsidRPr="00B2225B">
        <w:rPr>
          <w:rFonts w:ascii="Times New Roman" w:eastAsia="MS Mincho" w:hAnsi="Times New Roman"/>
          <w:sz w:val="28"/>
          <w:szCs w:val="28"/>
        </w:rPr>
        <w:lastRenderedPageBreak/>
        <w:t>5.</w:t>
      </w:r>
      <w:r w:rsidR="00B2225B">
        <w:rPr>
          <w:rFonts w:ascii="Times New Roman" w:eastAsia="MS Mincho" w:hAnsi="Times New Roman"/>
          <w:sz w:val="28"/>
          <w:szCs w:val="28"/>
        </w:rPr>
        <w:t>6</w:t>
      </w:r>
      <w:r w:rsidR="004D633F">
        <w:rPr>
          <w:rFonts w:ascii="Times New Roman" w:eastAsia="MS Mincho" w:hAnsi="Times New Roman"/>
          <w:sz w:val="28"/>
          <w:szCs w:val="28"/>
        </w:rPr>
        <w:t>.</w:t>
      </w:r>
      <w:r w:rsidRPr="00B2225B">
        <w:rPr>
          <w:rFonts w:ascii="Times New Roman" w:eastAsia="MS Mincho" w:hAnsi="Times New Roman"/>
          <w:sz w:val="28"/>
          <w:szCs w:val="28"/>
        </w:rPr>
        <w:t> 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являющихся рабочим временем педагогических и других работников образовательн</w:t>
      </w:r>
      <w:r w:rsidR="00116948">
        <w:rPr>
          <w:rFonts w:ascii="Times New Roman" w:eastAsia="MS Mincho" w:hAnsi="Times New Roman"/>
          <w:sz w:val="28"/>
          <w:szCs w:val="28"/>
        </w:rPr>
        <w:t>ого учреждения</w:t>
      </w:r>
      <w:r w:rsidRPr="00B2225B">
        <w:rPr>
          <w:rFonts w:ascii="Times New Roman" w:eastAsia="MS Mincho" w:hAnsi="Times New Roman"/>
          <w:sz w:val="28"/>
          <w:szCs w:val="28"/>
        </w:rPr>
        <w:t>, за ними сохраняется заработная плата в установленном порядке.</w:t>
      </w:r>
    </w:p>
    <w:p w:rsidR="00DA0DBC" w:rsidRDefault="00DA0DBC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225B">
        <w:rPr>
          <w:sz w:val="28"/>
          <w:szCs w:val="28"/>
        </w:rPr>
        <w:t>7</w:t>
      </w:r>
      <w:r w:rsidR="004D63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B0165">
        <w:rPr>
          <w:sz w:val="28"/>
          <w:szCs w:val="28"/>
        </w:rPr>
        <w:t>Выплата вознаграждения за классное руководство педагогическим работникам образовательно</w:t>
      </w:r>
      <w:r w:rsidR="00116948">
        <w:rPr>
          <w:sz w:val="28"/>
          <w:szCs w:val="28"/>
        </w:rPr>
        <w:t xml:space="preserve">го учреждения </w:t>
      </w:r>
      <w:r w:rsidRPr="005B0165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095A44" w:rsidRDefault="006B656C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225B">
        <w:rPr>
          <w:sz w:val="28"/>
          <w:szCs w:val="28"/>
        </w:rPr>
        <w:t>8</w:t>
      </w:r>
      <w:r w:rsidR="004D63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Экономия средств фонда оплаты труда направляется на </w:t>
      </w:r>
      <w:r w:rsidR="00095A44" w:rsidRPr="00116948">
        <w:rPr>
          <w:sz w:val="28"/>
          <w:szCs w:val="28"/>
        </w:rPr>
        <w:t>премирование, оказание материальной помощи</w:t>
      </w:r>
      <w:r w:rsidR="00095A44" w:rsidRPr="009365B2">
        <w:rPr>
          <w:sz w:val="28"/>
          <w:szCs w:val="28"/>
        </w:rPr>
        <w:t xml:space="preserve"> работникам, что фиксируется </w:t>
      </w:r>
      <w:r>
        <w:rPr>
          <w:sz w:val="28"/>
          <w:szCs w:val="28"/>
        </w:rPr>
        <w:t>в Положе</w:t>
      </w:r>
      <w:r w:rsidR="00116948">
        <w:rPr>
          <w:sz w:val="28"/>
          <w:szCs w:val="28"/>
        </w:rPr>
        <w:t xml:space="preserve">нии о материальном поощрении и </w:t>
      </w:r>
      <w:r>
        <w:rPr>
          <w:sz w:val="28"/>
          <w:szCs w:val="28"/>
        </w:rPr>
        <w:t>материальной помощи работникам.</w:t>
      </w:r>
    </w:p>
    <w:p w:rsidR="00606A74" w:rsidRDefault="00606A74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5.8.1.Премирование работников производится по итогам работы за учебный год (полугодие, четверть, квартал, месяц). Основанием для премирования служит: подведение итогов образовательной работы, проведение мероприятий, внедрение новых форм и методов обучения, укрепление учебно-материальной базы, сохранность имущества, результаты смотров, конкурсов, олимпиад, аттестаций.</w:t>
      </w:r>
    </w:p>
    <w:p w:rsidR="00606A74" w:rsidRDefault="00606A74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5.8.2. Работники образовательного учреждения могут премироваться к юбилейным датам со дня рождения и трудовой деятельности (50-летие, 60-летие)</w:t>
      </w:r>
      <w:r w:rsidR="002C48EE">
        <w:rPr>
          <w:sz w:val="28"/>
          <w:szCs w:val="28"/>
        </w:rPr>
        <w:t xml:space="preserve"> и в связи с уходом на пенсию.</w:t>
      </w:r>
    </w:p>
    <w:p w:rsidR="002C48EE" w:rsidRDefault="002C48EE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5.8.3. В пределах фонда оплаты труда работникам школы может выплачиваться материальная помощь к отпуску, на лечение, приобретение путевок, а также в связи с чрезвычайными обстоятельствами:</w:t>
      </w:r>
    </w:p>
    <w:p w:rsidR="002C48EE" w:rsidRDefault="002C48EE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смерти сотрудника или его близких родственников;</w:t>
      </w:r>
    </w:p>
    <w:p w:rsidR="002C48EE" w:rsidRDefault="002C48EE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несчастных случаях (авария, травма и другие), в случае пожара, потери имущества;</w:t>
      </w:r>
    </w:p>
    <w:p w:rsidR="002C48EE" w:rsidRDefault="002C48EE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приобретения лекарств или платного лечения сотрудника или членов его семьи.</w:t>
      </w:r>
    </w:p>
    <w:p w:rsidR="002C48EE" w:rsidRDefault="002C48EE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-5.8.4. Материальная помощь </w:t>
      </w:r>
      <w:proofErr w:type="gramStart"/>
      <w:r>
        <w:rPr>
          <w:sz w:val="28"/>
          <w:szCs w:val="28"/>
        </w:rPr>
        <w:t>выплачивается по личному заявлению</w:t>
      </w:r>
      <w:proofErr w:type="gramEnd"/>
      <w:r>
        <w:rPr>
          <w:sz w:val="28"/>
          <w:szCs w:val="28"/>
        </w:rPr>
        <w:t xml:space="preserve"> сотрудника образовательного учреждения.</w:t>
      </w:r>
    </w:p>
    <w:p w:rsidR="006B656C" w:rsidRDefault="00B2225B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4D633F">
        <w:rPr>
          <w:sz w:val="28"/>
          <w:szCs w:val="28"/>
        </w:rPr>
        <w:t>.</w:t>
      </w:r>
      <w:r w:rsidR="006B656C">
        <w:rPr>
          <w:sz w:val="28"/>
          <w:szCs w:val="28"/>
        </w:rPr>
        <w:t> Поощрять работников учреждения за добросовестное выполнение трудовых обязанностей на основании ст.191 ТК РФ.</w:t>
      </w:r>
    </w:p>
    <w:p w:rsidR="006B656C" w:rsidRDefault="00B2225B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4D633F">
        <w:rPr>
          <w:sz w:val="28"/>
          <w:szCs w:val="28"/>
        </w:rPr>
        <w:t>.</w:t>
      </w:r>
      <w:r w:rsidR="006B656C">
        <w:rPr>
          <w:sz w:val="28"/>
          <w:szCs w:val="28"/>
        </w:rPr>
        <w:t xml:space="preserve"> Применять следующие поощрения: </w:t>
      </w:r>
    </w:p>
    <w:p w:rsidR="006B656C" w:rsidRDefault="006B656C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</w:t>
      </w:r>
      <w:r w:rsidR="00DA0DBC">
        <w:rPr>
          <w:sz w:val="28"/>
          <w:szCs w:val="28"/>
        </w:rPr>
        <w:t>;</w:t>
      </w:r>
    </w:p>
    <w:p w:rsidR="00DA0DBC" w:rsidRDefault="00DA0DBC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почетными грамотами;</w:t>
      </w:r>
    </w:p>
    <w:p w:rsidR="00DA0DBC" w:rsidRDefault="00DA0DBC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особые заслуги предоставлять в вышестоящие органы для</w:t>
      </w:r>
      <w:r w:rsidR="00116948">
        <w:rPr>
          <w:sz w:val="28"/>
          <w:szCs w:val="28"/>
        </w:rPr>
        <w:t xml:space="preserve"> награждения</w:t>
      </w:r>
      <w:r>
        <w:rPr>
          <w:sz w:val="28"/>
          <w:szCs w:val="28"/>
        </w:rPr>
        <w:t xml:space="preserve"> орденами, медалями, присвое</w:t>
      </w:r>
      <w:r w:rsidR="00776D86">
        <w:rPr>
          <w:sz w:val="28"/>
          <w:szCs w:val="28"/>
        </w:rPr>
        <w:t>ния почетных званий работникам учреждения</w:t>
      </w:r>
      <w:r>
        <w:rPr>
          <w:sz w:val="28"/>
          <w:szCs w:val="28"/>
        </w:rPr>
        <w:t xml:space="preserve"> в установленном законом порядке.</w:t>
      </w:r>
    </w:p>
    <w:p w:rsidR="002C48EE" w:rsidRDefault="002C48EE" w:rsidP="004567E7">
      <w:pPr>
        <w:pStyle w:val="36"/>
        <w:spacing w:line="276" w:lineRule="auto"/>
        <w:ind w:left="0" w:firstLine="708"/>
        <w:jc w:val="both"/>
        <w:rPr>
          <w:sz w:val="28"/>
          <w:szCs w:val="28"/>
        </w:rPr>
      </w:pPr>
    </w:p>
    <w:p w:rsidR="00CC000A" w:rsidRDefault="00CC000A" w:rsidP="004567E7">
      <w:pPr>
        <w:pStyle w:val="36"/>
        <w:spacing w:line="276" w:lineRule="auto"/>
        <w:ind w:left="0" w:firstLine="0"/>
        <w:jc w:val="both"/>
        <w:rPr>
          <w:sz w:val="28"/>
          <w:szCs w:val="28"/>
        </w:rPr>
      </w:pPr>
    </w:p>
    <w:p w:rsidR="00A343B0" w:rsidRPr="00C10FE0" w:rsidRDefault="00E5356B" w:rsidP="004567E7">
      <w:pPr>
        <w:pStyle w:val="3"/>
        <w:spacing w:line="276" w:lineRule="auto"/>
        <w:jc w:val="center"/>
        <w:outlineLvl w:val="0"/>
        <w:rPr>
          <w:b/>
          <w:bCs/>
          <w:caps/>
        </w:rPr>
      </w:pPr>
      <w:r w:rsidRPr="00C10FE0">
        <w:rPr>
          <w:b/>
          <w:bCs/>
          <w:caps/>
        </w:rPr>
        <w:lastRenderedPageBreak/>
        <w:t>РАЗДЕЛ 6</w:t>
      </w:r>
      <w:r w:rsidR="00A343B0" w:rsidRPr="00C10FE0">
        <w:rPr>
          <w:b/>
          <w:bCs/>
          <w:caps/>
        </w:rPr>
        <w:t>. Охрана труда и здоровья</w:t>
      </w:r>
    </w:p>
    <w:p w:rsidR="00A343B0" w:rsidRPr="00CC000A" w:rsidRDefault="00A343B0" w:rsidP="004567E7">
      <w:pPr>
        <w:spacing w:line="276" w:lineRule="auto"/>
        <w:ind w:left="720" w:right="-7"/>
        <w:jc w:val="center"/>
        <w:rPr>
          <w:b/>
          <w:sz w:val="28"/>
          <w:szCs w:val="28"/>
        </w:rPr>
      </w:pPr>
    </w:p>
    <w:p w:rsidR="00F0309D" w:rsidRPr="00CC3B1B" w:rsidRDefault="001F773A" w:rsidP="00456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 </w:t>
      </w:r>
      <w:r w:rsidR="00F9089D">
        <w:rPr>
          <w:sz w:val="28"/>
          <w:szCs w:val="28"/>
        </w:rPr>
        <w:t>Р</w:t>
      </w:r>
      <w:r w:rsidR="00F0309D" w:rsidRPr="00CC3B1B">
        <w:rPr>
          <w:sz w:val="28"/>
          <w:szCs w:val="28"/>
        </w:rPr>
        <w:t>аботодатель</w:t>
      </w:r>
      <w:r w:rsidR="0071656D">
        <w:rPr>
          <w:sz w:val="28"/>
          <w:szCs w:val="28"/>
        </w:rPr>
        <w:t xml:space="preserve"> </w:t>
      </w:r>
      <w:r w:rsidR="00F0309D" w:rsidRPr="00CC3B1B">
        <w:rPr>
          <w:sz w:val="28"/>
          <w:szCs w:val="28"/>
        </w:rPr>
        <w:t>обязуется:</w:t>
      </w:r>
    </w:p>
    <w:p w:rsidR="003C680E" w:rsidRPr="00116948" w:rsidRDefault="00B2225B" w:rsidP="004567E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</w:t>
      </w:r>
      <w:r w:rsidR="004D63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F773A" w:rsidRPr="00CC3B1B">
        <w:rPr>
          <w:sz w:val="28"/>
          <w:szCs w:val="28"/>
        </w:rPr>
        <w:t>Обеспечивать безопасные и здоровые условия труда при проведении образовательного процесса.</w:t>
      </w:r>
    </w:p>
    <w:p w:rsidR="003C680E" w:rsidRPr="009365B2" w:rsidRDefault="003C680E" w:rsidP="004567E7">
      <w:pPr>
        <w:pStyle w:val="af9"/>
        <w:spacing w:after="0" w:line="276" w:lineRule="auto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116948">
        <w:rPr>
          <w:sz w:val="28"/>
          <w:szCs w:val="28"/>
        </w:rPr>
        <w:t>1.2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Pr="009365B2"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4567E7">
      <w:pPr>
        <w:pStyle w:val="af9"/>
        <w:spacing w:after="0" w:line="276" w:lineRule="auto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116948">
        <w:rPr>
          <w:sz w:val="28"/>
          <w:szCs w:val="28"/>
        </w:rPr>
        <w:t>1.3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="009C48AE"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</w:t>
      </w:r>
      <w:r w:rsidR="00C6583D">
        <w:rPr>
          <w:sz w:val="28"/>
          <w:szCs w:val="28"/>
        </w:rPr>
        <w:t>П</w:t>
      </w:r>
      <w:r w:rsidR="00776D86">
        <w:rPr>
          <w:sz w:val="28"/>
          <w:szCs w:val="28"/>
        </w:rPr>
        <w:t>рофкомом.</w:t>
      </w:r>
    </w:p>
    <w:p w:rsidR="0091227B" w:rsidRDefault="00003EBC" w:rsidP="004567E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116948">
        <w:rPr>
          <w:sz w:val="28"/>
          <w:szCs w:val="28"/>
        </w:rPr>
        <w:t>1.4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="0027535F" w:rsidRPr="009365B2">
        <w:rPr>
          <w:sz w:val="28"/>
          <w:szCs w:val="28"/>
        </w:rPr>
        <w:t xml:space="preserve">Обеспечивать проведение </w:t>
      </w:r>
      <w:proofErr w:type="gramStart"/>
      <w:r w:rsidR="0027535F" w:rsidRPr="009365B2">
        <w:rPr>
          <w:sz w:val="28"/>
          <w:szCs w:val="28"/>
        </w:rPr>
        <w:t xml:space="preserve">в установленном порядке </w:t>
      </w:r>
      <w:r w:rsidR="0091227B">
        <w:rPr>
          <w:sz w:val="28"/>
          <w:szCs w:val="28"/>
        </w:rPr>
        <w:t>аттестации рабочих мест по условиям труда с последующей сертификацией работ по охране труда в учреждении</w:t>
      </w:r>
      <w:proofErr w:type="gramEnd"/>
      <w:r w:rsidR="0091227B">
        <w:rPr>
          <w:sz w:val="28"/>
          <w:szCs w:val="28"/>
        </w:rPr>
        <w:t xml:space="preserve">. </w:t>
      </w:r>
    </w:p>
    <w:p w:rsidR="00AB03FF" w:rsidRPr="009365B2" w:rsidRDefault="00AB03FF" w:rsidP="004567E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116948">
        <w:rPr>
          <w:sz w:val="28"/>
          <w:szCs w:val="28"/>
        </w:rPr>
        <w:t>1.5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</w:t>
      </w:r>
      <w:r w:rsidR="009638CF" w:rsidRPr="009365B2">
        <w:rPr>
          <w:sz w:val="28"/>
          <w:szCs w:val="28"/>
        </w:rPr>
        <w:t>ва</w:t>
      </w:r>
      <w:r w:rsidRPr="009365B2">
        <w:rPr>
          <w:sz w:val="28"/>
          <w:szCs w:val="28"/>
        </w:rPr>
        <w:t>ть прохождение обязательных предварительных и периодических медицинских осмотров работников с сохранением за ними места работы и среднего заработка.</w:t>
      </w:r>
    </w:p>
    <w:p w:rsidR="009638CF" w:rsidRPr="009365B2" w:rsidRDefault="009638CF" w:rsidP="004567E7">
      <w:pPr>
        <w:spacing w:line="276" w:lineRule="auto"/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116948">
        <w:rPr>
          <w:sz w:val="28"/>
          <w:szCs w:val="28"/>
        </w:rPr>
        <w:t>1.6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4567E7">
      <w:pPr>
        <w:tabs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116948">
        <w:rPr>
          <w:sz w:val="28"/>
          <w:szCs w:val="28"/>
        </w:rPr>
        <w:t>1.7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361786" w:rsidRDefault="000040E8" w:rsidP="004567E7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16948">
        <w:rPr>
          <w:sz w:val="28"/>
          <w:szCs w:val="28"/>
        </w:rPr>
        <w:t>1.8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</w:t>
      </w:r>
      <w:proofErr w:type="gramStart"/>
      <w:r w:rsidR="00361786" w:rsidRPr="009365B2">
        <w:rPr>
          <w:sz w:val="28"/>
          <w:szCs w:val="28"/>
        </w:rPr>
        <w:t xml:space="preserve">на паритетной основе совместно с </w:t>
      </w:r>
      <w:r w:rsidR="00C6583D">
        <w:rPr>
          <w:sz w:val="28"/>
          <w:szCs w:val="28"/>
        </w:rPr>
        <w:t>П</w:t>
      </w:r>
      <w:r w:rsidR="00776D86">
        <w:rPr>
          <w:sz w:val="28"/>
          <w:szCs w:val="28"/>
        </w:rPr>
        <w:t>рофкомом</w:t>
      </w:r>
      <w:r w:rsidR="00361786" w:rsidRPr="009365B2">
        <w:rPr>
          <w:sz w:val="28"/>
          <w:szCs w:val="28"/>
        </w:rPr>
        <w:t xml:space="preserve"> комиссию по охране труда для осуществления контроля за состоянием</w:t>
      </w:r>
      <w:proofErr w:type="gramEnd"/>
      <w:r w:rsidR="00361786" w:rsidRPr="009365B2">
        <w:rPr>
          <w:sz w:val="28"/>
          <w:szCs w:val="28"/>
        </w:rPr>
        <w:t xml:space="preserve"> условий и охраны труда, выполнением соглашения по охране труда.</w:t>
      </w:r>
    </w:p>
    <w:p w:rsidR="003C680E" w:rsidRPr="00595131" w:rsidRDefault="003C680E" w:rsidP="004567E7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116948">
        <w:rPr>
          <w:sz w:val="28"/>
          <w:szCs w:val="28"/>
        </w:rPr>
        <w:t>1.9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Pr="009365B2">
        <w:rPr>
          <w:sz w:val="28"/>
          <w:szCs w:val="28"/>
        </w:rPr>
        <w:t>Ок</w:t>
      </w:r>
      <w:r w:rsidR="0091227B">
        <w:rPr>
          <w:sz w:val="28"/>
          <w:szCs w:val="28"/>
        </w:rPr>
        <w:t xml:space="preserve">азывать содействие техническим </w:t>
      </w:r>
      <w:r w:rsidRPr="009365B2">
        <w:rPr>
          <w:sz w:val="28"/>
          <w:szCs w:val="28"/>
        </w:rPr>
        <w:t xml:space="preserve">инспекторам труда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 xml:space="preserve">, членам комиссий по охране труда, уполномоченным по охране труда в проведении </w:t>
      </w:r>
      <w:proofErr w:type="gramStart"/>
      <w:r w:rsidRPr="009365B2">
        <w:rPr>
          <w:sz w:val="28"/>
          <w:szCs w:val="28"/>
        </w:rPr>
        <w:t>контроля за</w:t>
      </w:r>
      <w:proofErr w:type="gramEnd"/>
      <w:r w:rsidRPr="009365B2">
        <w:rPr>
          <w:sz w:val="28"/>
          <w:szCs w:val="28"/>
        </w:rPr>
        <w:t xml:space="preserve"> состояние</w:t>
      </w:r>
      <w:r w:rsidR="00116948">
        <w:rPr>
          <w:sz w:val="28"/>
          <w:szCs w:val="28"/>
        </w:rPr>
        <w:t>м охраны труда в образовательном</w:t>
      </w:r>
      <w:r w:rsidR="0071656D">
        <w:rPr>
          <w:sz w:val="28"/>
          <w:szCs w:val="28"/>
        </w:rPr>
        <w:t xml:space="preserve"> </w:t>
      </w:r>
      <w:r w:rsidR="00776D86">
        <w:rPr>
          <w:sz w:val="28"/>
          <w:szCs w:val="28"/>
        </w:rPr>
        <w:t>у</w:t>
      </w:r>
      <w:r w:rsidR="00116948">
        <w:rPr>
          <w:sz w:val="28"/>
          <w:szCs w:val="28"/>
        </w:rPr>
        <w:t>чреждении</w:t>
      </w:r>
      <w:r w:rsidRPr="009365B2">
        <w:rPr>
          <w:sz w:val="28"/>
          <w:szCs w:val="28"/>
        </w:rPr>
        <w:t xml:space="preserve">. </w:t>
      </w:r>
      <w:r w:rsidRPr="0041128C">
        <w:rPr>
          <w:sz w:val="28"/>
          <w:szCs w:val="28"/>
        </w:rPr>
        <w:t>В случае выявления ими нарушения прав работников на здоровые и безопасные условия</w:t>
      </w:r>
      <w:r w:rsidRPr="009365B2">
        <w:rPr>
          <w:sz w:val="28"/>
          <w:szCs w:val="28"/>
        </w:rPr>
        <w:t xml:space="preserve"> труда </w:t>
      </w:r>
      <w:r w:rsidRPr="00595131">
        <w:rPr>
          <w:sz w:val="28"/>
          <w:szCs w:val="28"/>
        </w:rPr>
        <w:t>принимать меры к их устранению.</w:t>
      </w:r>
    </w:p>
    <w:p w:rsidR="00003EBC" w:rsidRPr="009365B2" w:rsidRDefault="0022664B" w:rsidP="004567E7">
      <w:pPr>
        <w:spacing w:line="276" w:lineRule="auto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41128C">
        <w:rPr>
          <w:sz w:val="28"/>
          <w:szCs w:val="28"/>
        </w:rPr>
        <w:t>1.10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="00003EBC" w:rsidRPr="009365B2"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365B2" w:rsidRDefault="00A343B0" w:rsidP="004567E7">
      <w:pPr>
        <w:spacing w:line="276" w:lineRule="auto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1227B">
        <w:rPr>
          <w:sz w:val="28"/>
          <w:szCs w:val="28"/>
        </w:rPr>
        <w:t>2</w:t>
      </w:r>
      <w:r w:rsidRPr="009365B2">
        <w:rPr>
          <w:sz w:val="28"/>
          <w:szCs w:val="28"/>
        </w:rPr>
        <w:t>.Работн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4567E7">
      <w:pPr>
        <w:spacing w:line="276" w:lineRule="auto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1227B">
        <w:rPr>
          <w:sz w:val="28"/>
          <w:szCs w:val="28"/>
        </w:rPr>
        <w:t>2.1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4567E7">
      <w:pPr>
        <w:spacing w:line="276" w:lineRule="auto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B2225B">
        <w:rPr>
          <w:sz w:val="28"/>
          <w:szCs w:val="28"/>
        </w:rPr>
        <w:t>2.2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91227B" w:rsidRDefault="00A343B0" w:rsidP="004567E7">
      <w:pPr>
        <w:spacing w:line="276" w:lineRule="auto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B2225B">
        <w:rPr>
          <w:sz w:val="28"/>
          <w:szCs w:val="28"/>
        </w:rPr>
        <w:t>2.3</w:t>
      </w:r>
      <w:r w:rsidR="004D633F">
        <w:rPr>
          <w:sz w:val="28"/>
          <w:szCs w:val="28"/>
        </w:rPr>
        <w:t>.</w:t>
      </w:r>
      <w:r w:rsidR="00B2225B">
        <w:rPr>
          <w:sz w:val="28"/>
          <w:szCs w:val="28"/>
        </w:rPr>
        <w:t> </w:t>
      </w:r>
      <w:r w:rsidR="004B0E61">
        <w:rPr>
          <w:sz w:val="28"/>
          <w:szCs w:val="28"/>
        </w:rPr>
        <w:t>Незамедлительно и</w:t>
      </w:r>
      <w:r w:rsidRPr="009365B2">
        <w:rPr>
          <w:sz w:val="28"/>
          <w:szCs w:val="28"/>
        </w:rPr>
        <w:t>звещать руководителя</w:t>
      </w:r>
      <w:r w:rsidR="00843C8E" w:rsidRPr="009365B2">
        <w:rPr>
          <w:sz w:val="28"/>
          <w:szCs w:val="28"/>
        </w:rPr>
        <w:t>, заместителя руководителя либо руководителя структурного подразделения образовательно</w:t>
      </w:r>
      <w:r w:rsidR="00AA04EA">
        <w:rPr>
          <w:sz w:val="28"/>
          <w:szCs w:val="28"/>
        </w:rPr>
        <w:t xml:space="preserve">го учреждения о </w:t>
      </w:r>
      <w:r w:rsidRPr="009365B2">
        <w:rPr>
          <w:sz w:val="28"/>
          <w:szCs w:val="28"/>
        </w:rPr>
        <w:t xml:space="preserve">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="0091227B">
        <w:rPr>
          <w:sz w:val="28"/>
          <w:szCs w:val="28"/>
        </w:rPr>
        <w:t>.</w:t>
      </w:r>
    </w:p>
    <w:p w:rsidR="00C1670B" w:rsidRDefault="00A343B0" w:rsidP="004567E7">
      <w:pPr>
        <w:spacing w:line="276" w:lineRule="auto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1227B">
        <w:rPr>
          <w:sz w:val="28"/>
          <w:szCs w:val="28"/>
        </w:rPr>
        <w:t>2</w:t>
      </w:r>
      <w:r w:rsidR="00AA04EA">
        <w:rPr>
          <w:sz w:val="28"/>
          <w:szCs w:val="28"/>
        </w:rPr>
        <w:t>.4</w:t>
      </w:r>
      <w:r w:rsidR="004D633F">
        <w:rPr>
          <w:sz w:val="28"/>
          <w:szCs w:val="28"/>
        </w:rPr>
        <w:t>.</w:t>
      </w:r>
      <w:r w:rsidR="00AA04EA">
        <w:rPr>
          <w:sz w:val="28"/>
          <w:szCs w:val="28"/>
        </w:rPr>
        <w:t> 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</w:t>
      </w:r>
      <w:r w:rsidR="0091227B">
        <w:rPr>
          <w:sz w:val="28"/>
          <w:szCs w:val="28"/>
        </w:rPr>
        <w:t>ющей жизни и здоровью работника.</w:t>
      </w:r>
    </w:p>
    <w:p w:rsidR="00CC000A" w:rsidRPr="009365B2" w:rsidRDefault="00CC000A" w:rsidP="004567E7">
      <w:pPr>
        <w:spacing w:line="276" w:lineRule="auto"/>
        <w:jc w:val="both"/>
        <w:rPr>
          <w:sz w:val="28"/>
        </w:rPr>
      </w:pPr>
    </w:p>
    <w:p w:rsidR="00366676" w:rsidRPr="00C10FE0" w:rsidRDefault="00F06D46" w:rsidP="004567E7">
      <w:pPr>
        <w:pStyle w:val="3"/>
        <w:spacing w:line="276" w:lineRule="auto"/>
        <w:jc w:val="center"/>
        <w:outlineLvl w:val="0"/>
        <w:rPr>
          <w:b/>
          <w:bCs/>
          <w:caps/>
          <w:szCs w:val="32"/>
        </w:rPr>
      </w:pPr>
      <w:r w:rsidRPr="00C10FE0">
        <w:rPr>
          <w:b/>
          <w:bCs/>
          <w:caps/>
        </w:rPr>
        <w:t>РАЗДЕЛ 7</w:t>
      </w:r>
      <w:r w:rsidR="00366676" w:rsidRPr="00C10FE0">
        <w:rPr>
          <w:b/>
          <w:bCs/>
          <w:caps/>
        </w:rPr>
        <w:t xml:space="preserve">. </w:t>
      </w:r>
      <w:r w:rsidR="00366676" w:rsidRPr="00C10FE0">
        <w:rPr>
          <w:b/>
          <w:bCs/>
          <w:caps/>
          <w:szCs w:val="32"/>
        </w:rPr>
        <w:t>Гарантии профсоюзной деятельности</w:t>
      </w:r>
    </w:p>
    <w:p w:rsidR="00366676" w:rsidRPr="00274A77" w:rsidRDefault="00366676" w:rsidP="004567E7">
      <w:pPr>
        <w:pStyle w:val="3"/>
        <w:spacing w:line="276" w:lineRule="auto"/>
        <w:jc w:val="center"/>
        <w:rPr>
          <w:b/>
          <w:bCs/>
          <w:sz w:val="32"/>
          <w:szCs w:val="32"/>
        </w:rPr>
      </w:pPr>
    </w:p>
    <w:p w:rsidR="001B25A9" w:rsidRPr="009365B2" w:rsidRDefault="00AA04EA" w:rsidP="004567E7">
      <w:pPr>
        <w:pStyle w:val="3"/>
        <w:spacing w:line="276" w:lineRule="auto"/>
        <w:ind w:firstLine="709"/>
        <w:rPr>
          <w:b/>
        </w:rPr>
      </w:pPr>
      <w:r>
        <w:t>7.1</w:t>
      </w:r>
      <w:r w:rsidR="004D633F">
        <w:t>.</w:t>
      </w:r>
      <w:r>
        <w:t> </w:t>
      </w:r>
      <w:r w:rsidR="001B25A9" w:rsidRPr="009365B2">
        <w:t xml:space="preserve">В целях создания условий для успешной деятельности первичной профсоюзной организации ее выборного органа </w:t>
      </w:r>
      <w:r w:rsidR="0041128C">
        <w:t>п</w:t>
      </w:r>
      <w:r w:rsidR="00776D86">
        <w:t>рофкома</w:t>
      </w:r>
      <w:r w:rsidR="0071656D">
        <w:t xml:space="preserve"> </w:t>
      </w:r>
      <w:r w:rsidR="001B25A9" w:rsidRPr="009365B2">
        <w:t>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1B25A9" w:rsidRPr="001B25A9" w:rsidRDefault="00AA04EA" w:rsidP="004567E7">
      <w:pPr>
        <w:pStyle w:val="3"/>
        <w:spacing w:line="276" w:lineRule="auto"/>
        <w:ind w:firstLine="709"/>
      </w:pPr>
      <w:r>
        <w:t>7.2</w:t>
      </w:r>
      <w:r w:rsidR="004D633F">
        <w:t>.</w:t>
      </w:r>
      <w:r>
        <w:t> </w:t>
      </w:r>
      <w:r w:rsidR="00D935D2">
        <w:t>Соблюдать права П</w:t>
      </w:r>
      <w:r w:rsidR="001B25A9" w:rsidRPr="001B25A9">
        <w:t>рофсоюза, установленные законодательством и настоящим коллективным договором (глава 58 ТК РФ);</w:t>
      </w:r>
    </w:p>
    <w:p w:rsidR="006D7409" w:rsidRPr="009365B2" w:rsidRDefault="000B243E" w:rsidP="004567E7">
      <w:pPr>
        <w:pStyle w:val="3"/>
        <w:spacing w:line="276" w:lineRule="auto"/>
        <w:ind w:firstLine="708"/>
      </w:pPr>
      <w:r>
        <w:t>7.3</w:t>
      </w:r>
      <w:r w:rsidR="004D633F">
        <w:t>.</w:t>
      </w:r>
      <w:r w:rsidR="00AA04EA">
        <w:t> </w:t>
      </w:r>
      <w:r w:rsidR="00031A0B" w:rsidRPr="009365B2">
        <w:t>Б</w:t>
      </w:r>
      <w:r w:rsidR="006D7409" w:rsidRPr="009365B2">
        <w:t xml:space="preserve">езвозмездно предоставлять </w:t>
      </w:r>
      <w:r w:rsidR="00407391">
        <w:t xml:space="preserve">профсоюзной организации </w:t>
      </w:r>
      <w:r w:rsidR="007B67CE" w:rsidRPr="009365B2">
        <w:t>помещения</w:t>
      </w:r>
      <w:r w:rsidR="006D7409" w:rsidRPr="009365B2">
        <w:t xml:space="preserve">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1B25A9" w:rsidRPr="00274A77" w:rsidRDefault="000B243E" w:rsidP="00456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4D633F">
        <w:rPr>
          <w:sz w:val="28"/>
          <w:szCs w:val="28"/>
        </w:rPr>
        <w:t>.</w:t>
      </w:r>
      <w:r w:rsidR="00AA04EA">
        <w:rPr>
          <w:sz w:val="28"/>
          <w:szCs w:val="28"/>
        </w:rPr>
        <w:t> </w:t>
      </w:r>
      <w:r w:rsidR="001B25A9" w:rsidRPr="009365B2">
        <w:rPr>
          <w:sz w:val="28"/>
          <w:szCs w:val="28"/>
        </w:rPr>
        <w:t xml:space="preserve">Работодатель обеспечивает по письменному заявлению ежемесячное бесплатное перечисление на счет </w:t>
      </w:r>
      <w:r w:rsidR="00D935D2">
        <w:rPr>
          <w:sz w:val="28"/>
          <w:szCs w:val="28"/>
        </w:rPr>
        <w:t xml:space="preserve">Рязанской городской организации Профсоюза работников образования и науки Российской Федерации </w:t>
      </w:r>
      <w:r w:rsidR="001B25A9" w:rsidRPr="009365B2">
        <w:rPr>
          <w:sz w:val="28"/>
          <w:szCs w:val="28"/>
        </w:rPr>
        <w:t xml:space="preserve">членских профсоюзных </w:t>
      </w:r>
      <w:r w:rsidR="001B25A9" w:rsidRPr="00274A77">
        <w:rPr>
          <w:sz w:val="28"/>
          <w:szCs w:val="28"/>
        </w:rPr>
        <w:t xml:space="preserve">взносов из заработной платы </w:t>
      </w:r>
      <w:r w:rsidR="00D935D2" w:rsidRPr="00274A77">
        <w:rPr>
          <w:sz w:val="28"/>
          <w:szCs w:val="28"/>
        </w:rPr>
        <w:t>работников, являющихся членами П</w:t>
      </w:r>
      <w:r w:rsidR="001B25A9" w:rsidRPr="00274A77">
        <w:rPr>
          <w:sz w:val="28"/>
          <w:szCs w:val="28"/>
        </w:rPr>
        <w:t>рофсоюза, одновременно с выдачей заработной платы.</w:t>
      </w:r>
    </w:p>
    <w:p w:rsidR="000B243E" w:rsidRPr="00274A77" w:rsidRDefault="00C00252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274A77">
        <w:rPr>
          <w:sz w:val="28"/>
          <w:szCs w:val="28"/>
        </w:rPr>
        <w:t>7.</w:t>
      </w:r>
      <w:r w:rsidR="006D7409" w:rsidRPr="00274A77">
        <w:rPr>
          <w:sz w:val="28"/>
          <w:szCs w:val="28"/>
        </w:rPr>
        <w:t>5</w:t>
      </w:r>
      <w:r w:rsidR="004D633F" w:rsidRPr="00274A77">
        <w:rPr>
          <w:sz w:val="28"/>
          <w:szCs w:val="28"/>
        </w:rPr>
        <w:t>.</w:t>
      </w:r>
      <w:r w:rsidR="00AA04EA" w:rsidRPr="00274A77">
        <w:rPr>
          <w:sz w:val="28"/>
          <w:szCs w:val="28"/>
        </w:rPr>
        <w:t> </w:t>
      </w:r>
      <w:r w:rsidR="00776D86" w:rsidRPr="00274A77">
        <w:rPr>
          <w:sz w:val="28"/>
          <w:szCs w:val="28"/>
        </w:rPr>
        <w:t>Работодатель</w:t>
      </w:r>
      <w:r w:rsidR="0071656D">
        <w:rPr>
          <w:sz w:val="28"/>
          <w:szCs w:val="28"/>
        </w:rPr>
        <w:t xml:space="preserve"> </w:t>
      </w:r>
      <w:r w:rsidR="000B243E" w:rsidRPr="00274A77">
        <w:rPr>
          <w:sz w:val="28"/>
          <w:szCs w:val="28"/>
        </w:rPr>
        <w:t>с</w:t>
      </w:r>
      <w:r w:rsidRPr="00274A77">
        <w:rPr>
          <w:sz w:val="28"/>
          <w:szCs w:val="28"/>
        </w:rPr>
        <w:t xml:space="preserve"> учетом мнения </w:t>
      </w:r>
      <w:r w:rsidR="0041128C" w:rsidRPr="00274A77">
        <w:rPr>
          <w:sz w:val="28"/>
          <w:szCs w:val="28"/>
        </w:rPr>
        <w:t>п</w:t>
      </w:r>
      <w:r w:rsidR="00E8009F" w:rsidRPr="00274A77">
        <w:rPr>
          <w:sz w:val="28"/>
          <w:szCs w:val="28"/>
        </w:rPr>
        <w:t>рофкома</w:t>
      </w:r>
      <w:r w:rsidR="0071656D">
        <w:rPr>
          <w:sz w:val="28"/>
          <w:szCs w:val="28"/>
        </w:rPr>
        <w:t xml:space="preserve"> </w:t>
      </w:r>
      <w:r w:rsidR="000B243E" w:rsidRPr="00274A77">
        <w:rPr>
          <w:sz w:val="28"/>
          <w:szCs w:val="28"/>
        </w:rPr>
        <w:t>рассматривает следующие вопросы</w:t>
      </w:r>
      <w:r w:rsidRPr="00274A77">
        <w:rPr>
          <w:sz w:val="28"/>
          <w:szCs w:val="28"/>
        </w:rPr>
        <w:t>:</w:t>
      </w:r>
    </w:p>
    <w:p w:rsidR="000B243E" w:rsidRPr="00274A77" w:rsidRDefault="000B243E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274A77">
        <w:rPr>
          <w:sz w:val="28"/>
          <w:szCs w:val="28"/>
        </w:rPr>
        <w:t>Расторжение трудового договора с ра</w:t>
      </w:r>
      <w:r w:rsidR="0041128C" w:rsidRPr="00274A77">
        <w:rPr>
          <w:sz w:val="28"/>
          <w:szCs w:val="28"/>
        </w:rPr>
        <w:t>ботниками, являющимися членами п</w:t>
      </w:r>
      <w:r w:rsidRPr="00274A77">
        <w:rPr>
          <w:sz w:val="28"/>
          <w:szCs w:val="28"/>
        </w:rPr>
        <w:t>рофсоюза, по следующим основаниям:</w:t>
      </w:r>
    </w:p>
    <w:p w:rsidR="000B243E" w:rsidRPr="00274A77" w:rsidRDefault="00AA04EA" w:rsidP="00D509B0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274A77">
        <w:rPr>
          <w:sz w:val="28"/>
          <w:szCs w:val="28"/>
        </w:rPr>
        <w:t xml:space="preserve">- </w:t>
      </w:r>
      <w:r w:rsidR="000B243E" w:rsidRPr="00274A77">
        <w:rPr>
          <w:sz w:val="28"/>
          <w:szCs w:val="28"/>
        </w:rPr>
        <w:t>сокращение численности или штата работников организации (</w:t>
      </w:r>
      <w:r w:rsidR="000B243E" w:rsidRPr="00274A77">
        <w:rPr>
          <w:iCs/>
          <w:sz w:val="28"/>
          <w:szCs w:val="28"/>
        </w:rPr>
        <w:t>статьи 81, 82, 373 ТК РФ)</w:t>
      </w:r>
      <w:r w:rsidR="000B243E" w:rsidRPr="00274A77">
        <w:rPr>
          <w:sz w:val="28"/>
          <w:szCs w:val="28"/>
        </w:rPr>
        <w:t>;</w:t>
      </w:r>
    </w:p>
    <w:p w:rsidR="000B243E" w:rsidRPr="009365B2" w:rsidRDefault="00AA04EA" w:rsidP="004567E7">
      <w:pPr>
        <w:pStyle w:val="36"/>
        <w:spacing w:line="276" w:lineRule="auto"/>
        <w:ind w:left="0" w:firstLine="0"/>
        <w:jc w:val="both"/>
        <w:rPr>
          <w:sz w:val="28"/>
          <w:szCs w:val="28"/>
        </w:rPr>
      </w:pPr>
      <w:r w:rsidRPr="00274A77">
        <w:rPr>
          <w:sz w:val="28"/>
          <w:szCs w:val="28"/>
        </w:rPr>
        <w:lastRenderedPageBreak/>
        <w:t xml:space="preserve">- </w:t>
      </w:r>
      <w:r w:rsidR="000B243E" w:rsidRPr="00274A77">
        <w:rPr>
          <w:sz w:val="28"/>
          <w:szCs w:val="28"/>
        </w:rPr>
        <w:t>несоответствие работника занимаемой должности</w:t>
      </w:r>
      <w:r w:rsidR="000B243E" w:rsidRPr="009365B2">
        <w:rPr>
          <w:sz w:val="28"/>
          <w:szCs w:val="28"/>
        </w:rPr>
        <w:t xml:space="preserve"> или выполняемой работе вследствие недостаточной квалификации, подтвержденной результатами аттестации</w:t>
      </w:r>
      <w:r w:rsidR="000B243E">
        <w:rPr>
          <w:sz w:val="28"/>
          <w:szCs w:val="28"/>
        </w:rPr>
        <w:t xml:space="preserve"> (</w:t>
      </w:r>
      <w:r w:rsidR="000B243E" w:rsidRPr="009365B2">
        <w:rPr>
          <w:iCs/>
          <w:sz w:val="28"/>
          <w:szCs w:val="28"/>
        </w:rPr>
        <w:t>стать</w:t>
      </w:r>
      <w:r w:rsidR="000B243E">
        <w:rPr>
          <w:iCs/>
          <w:sz w:val="28"/>
          <w:szCs w:val="28"/>
        </w:rPr>
        <w:t xml:space="preserve">и 81, 82, 373 </w:t>
      </w:r>
      <w:r w:rsidR="000B243E" w:rsidRPr="009365B2">
        <w:rPr>
          <w:iCs/>
          <w:sz w:val="28"/>
          <w:szCs w:val="28"/>
        </w:rPr>
        <w:t>ТК РФ</w:t>
      </w:r>
      <w:r w:rsidR="000B243E">
        <w:rPr>
          <w:iCs/>
          <w:sz w:val="28"/>
          <w:szCs w:val="28"/>
        </w:rPr>
        <w:t>)</w:t>
      </w:r>
      <w:r w:rsidR="000B243E" w:rsidRPr="009365B2">
        <w:rPr>
          <w:sz w:val="28"/>
          <w:szCs w:val="28"/>
        </w:rPr>
        <w:t>;</w:t>
      </w:r>
    </w:p>
    <w:p w:rsidR="000B243E" w:rsidRPr="00CB5B22" w:rsidRDefault="000B243E" w:rsidP="004567E7">
      <w:pPr>
        <w:pStyle w:val="36"/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0B243E" w:rsidRPr="00F7741F" w:rsidRDefault="000B243E" w:rsidP="004567E7">
      <w:pPr>
        <w:pStyle w:val="36"/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C00252" w:rsidRPr="00AA04EA" w:rsidRDefault="00AA04EA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AA04EA">
        <w:rPr>
          <w:sz w:val="28"/>
          <w:szCs w:val="28"/>
        </w:rPr>
        <w:t>- </w:t>
      </w:r>
      <w:r w:rsidR="00C00252" w:rsidRPr="00AA04EA">
        <w:rPr>
          <w:sz w:val="28"/>
          <w:szCs w:val="28"/>
        </w:rPr>
        <w:t xml:space="preserve">принятие </w:t>
      </w:r>
      <w:r w:rsidR="00376A90" w:rsidRPr="00AA04EA">
        <w:rPr>
          <w:sz w:val="28"/>
          <w:szCs w:val="28"/>
        </w:rPr>
        <w:t>п</w:t>
      </w:r>
      <w:r w:rsidR="00C00252" w:rsidRPr="00AA04EA">
        <w:rPr>
          <w:sz w:val="28"/>
          <w:szCs w:val="28"/>
        </w:rPr>
        <w:t>равил внутреннего трудового распорядка</w:t>
      </w:r>
      <w:r w:rsidR="004A1E91" w:rsidRPr="00AA04EA">
        <w:rPr>
          <w:sz w:val="28"/>
          <w:szCs w:val="28"/>
        </w:rPr>
        <w:t xml:space="preserve"> (статья 190 ТК РФ)</w:t>
      </w:r>
      <w:r w:rsidR="00C00252" w:rsidRPr="00AA04EA">
        <w:rPr>
          <w:sz w:val="28"/>
          <w:szCs w:val="28"/>
        </w:rPr>
        <w:t>;</w:t>
      </w:r>
    </w:p>
    <w:p w:rsidR="00C00252" w:rsidRPr="009365B2" w:rsidRDefault="00AA04EA" w:rsidP="00D509B0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9365B2">
        <w:rPr>
          <w:sz w:val="28"/>
          <w:szCs w:val="28"/>
        </w:rPr>
        <w:t>атья</w:t>
      </w:r>
      <w:r w:rsidR="00C00252" w:rsidRPr="009365B2">
        <w:rPr>
          <w:sz w:val="28"/>
          <w:szCs w:val="28"/>
        </w:rPr>
        <w:t xml:space="preserve"> 113 ТК РФ);</w:t>
      </w:r>
    </w:p>
    <w:p w:rsidR="00C00252" w:rsidRPr="009365B2" w:rsidRDefault="00AA04EA" w:rsidP="004567E7">
      <w:pPr>
        <w:pStyle w:val="36"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="00C00252"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="00C00252" w:rsidRPr="009365B2">
        <w:rPr>
          <w:iCs/>
          <w:sz w:val="28"/>
          <w:szCs w:val="28"/>
        </w:rPr>
        <w:t xml:space="preserve"> 123 ТК РФ);</w:t>
      </w:r>
    </w:p>
    <w:p w:rsidR="00FE268A" w:rsidRPr="00B91776" w:rsidRDefault="00AA04EA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B91776">
        <w:rPr>
          <w:sz w:val="28"/>
          <w:szCs w:val="28"/>
        </w:rPr>
        <w:t xml:space="preserve">- </w:t>
      </w:r>
      <w:r w:rsidR="00FE268A" w:rsidRPr="00B91776">
        <w:rPr>
          <w:sz w:val="28"/>
          <w:szCs w:val="28"/>
        </w:rPr>
        <w:t>приняти</w:t>
      </w:r>
      <w:r w:rsidR="00173F75" w:rsidRPr="00B91776">
        <w:rPr>
          <w:sz w:val="28"/>
          <w:szCs w:val="28"/>
        </w:rPr>
        <w:t>е</w:t>
      </w:r>
      <w:r w:rsidR="00FE268A" w:rsidRPr="00B91776">
        <w:rPr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 w:rsidRPr="00B91776">
        <w:rPr>
          <w:sz w:val="28"/>
          <w:szCs w:val="28"/>
        </w:rPr>
        <w:t xml:space="preserve"> (статья </w:t>
      </w:r>
      <w:r w:rsidR="00850070" w:rsidRPr="00B91776">
        <w:rPr>
          <w:sz w:val="28"/>
          <w:szCs w:val="28"/>
        </w:rPr>
        <w:t xml:space="preserve">100 </w:t>
      </w:r>
      <w:r w:rsidR="00987D99" w:rsidRPr="00B91776">
        <w:rPr>
          <w:sz w:val="28"/>
          <w:szCs w:val="28"/>
        </w:rPr>
        <w:t>ТК РФ)</w:t>
      </w:r>
      <w:r w:rsidR="00FE268A" w:rsidRPr="00B91776">
        <w:rPr>
          <w:sz w:val="28"/>
          <w:szCs w:val="28"/>
        </w:rPr>
        <w:t>;</w:t>
      </w:r>
    </w:p>
    <w:p w:rsidR="00FE268A" w:rsidRPr="00B91776" w:rsidRDefault="00AA04EA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B91776">
        <w:rPr>
          <w:sz w:val="28"/>
          <w:szCs w:val="28"/>
        </w:rPr>
        <w:t xml:space="preserve">- </w:t>
      </w:r>
      <w:r w:rsidR="00FE268A" w:rsidRPr="00B91776">
        <w:rPr>
          <w:sz w:val="28"/>
          <w:szCs w:val="28"/>
        </w:rPr>
        <w:t xml:space="preserve">формирование аттестационной комиссии в </w:t>
      </w:r>
      <w:r w:rsidR="0041128C" w:rsidRPr="0041128C">
        <w:rPr>
          <w:sz w:val="28"/>
          <w:szCs w:val="28"/>
        </w:rPr>
        <w:t>образовательном учреждении</w:t>
      </w:r>
      <w:r w:rsidR="00987D99" w:rsidRPr="00B91776">
        <w:rPr>
          <w:sz w:val="28"/>
          <w:szCs w:val="28"/>
        </w:rPr>
        <w:t xml:space="preserve"> (статья</w:t>
      </w:r>
      <w:r w:rsidR="003134DF" w:rsidRPr="00B91776">
        <w:rPr>
          <w:sz w:val="28"/>
          <w:szCs w:val="28"/>
        </w:rPr>
        <w:t xml:space="preserve"> 82</w:t>
      </w:r>
      <w:r w:rsidR="00987D99" w:rsidRPr="00B91776">
        <w:rPr>
          <w:sz w:val="28"/>
          <w:szCs w:val="28"/>
        </w:rPr>
        <w:t xml:space="preserve"> ТК РФ)</w:t>
      </w:r>
      <w:r w:rsidR="00FE268A" w:rsidRPr="00B91776">
        <w:rPr>
          <w:sz w:val="28"/>
          <w:szCs w:val="28"/>
        </w:rPr>
        <w:t>;</w:t>
      </w:r>
    </w:p>
    <w:p w:rsidR="00565B50" w:rsidRPr="00B91776" w:rsidRDefault="00AA04EA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B91776">
        <w:rPr>
          <w:sz w:val="28"/>
          <w:szCs w:val="28"/>
        </w:rPr>
        <w:t xml:space="preserve">- </w:t>
      </w:r>
      <w:r w:rsidR="00565B50" w:rsidRPr="00B91776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B91776" w:rsidRDefault="00AA04EA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B91776">
        <w:rPr>
          <w:sz w:val="28"/>
          <w:szCs w:val="28"/>
        </w:rPr>
        <w:t xml:space="preserve">- </w:t>
      </w:r>
      <w:r w:rsidR="00565B50" w:rsidRPr="00B91776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B91776" w:rsidRDefault="00AA04EA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B91776">
        <w:rPr>
          <w:sz w:val="28"/>
          <w:szCs w:val="28"/>
        </w:rPr>
        <w:t xml:space="preserve">- </w:t>
      </w:r>
      <w:r w:rsidR="00C00252" w:rsidRPr="00B91776">
        <w:rPr>
          <w:sz w:val="28"/>
          <w:szCs w:val="28"/>
        </w:rPr>
        <w:t>изменение условий труда</w:t>
      </w:r>
      <w:r w:rsidR="00987D99" w:rsidRPr="00B91776">
        <w:rPr>
          <w:sz w:val="28"/>
          <w:szCs w:val="28"/>
        </w:rPr>
        <w:t xml:space="preserve"> (статья</w:t>
      </w:r>
      <w:r w:rsidR="003134DF" w:rsidRPr="00B91776">
        <w:rPr>
          <w:sz w:val="28"/>
          <w:szCs w:val="28"/>
        </w:rPr>
        <w:t xml:space="preserve"> 74 </w:t>
      </w:r>
      <w:r w:rsidR="00987D99" w:rsidRPr="00B91776">
        <w:rPr>
          <w:sz w:val="28"/>
          <w:szCs w:val="28"/>
        </w:rPr>
        <w:t>ТК РФ)</w:t>
      </w:r>
      <w:r w:rsidR="00C00252" w:rsidRPr="00B91776">
        <w:rPr>
          <w:sz w:val="28"/>
          <w:szCs w:val="28"/>
        </w:rPr>
        <w:t xml:space="preserve">. </w:t>
      </w:r>
    </w:p>
    <w:p w:rsidR="00C00252" w:rsidRPr="00B91776" w:rsidRDefault="00C00252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B91776">
        <w:rPr>
          <w:sz w:val="28"/>
          <w:szCs w:val="28"/>
        </w:rPr>
        <w:t xml:space="preserve">По согласованию с </w:t>
      </w:r>
      <w:r w:rsidR="00D935D2">
        <w:rPr>
          <w:sz w:val="28"/>
          <w:szCs w:val="28"/>
        </w:rPr>
        <w:t>П</w:t>
      </w:r>
      <w:r w:rsidR="00391E3E">
        <w:rPr>
          <w:sz w:val="28"/>
          <w:szCs w:val="28"/>
        </w:rPr>
        <w:t>рофкомом</w:t>
      </w:r>
      <w:r w:rsidRPr="00B91776">
        <w:rPr>
          <w:sz w:val="28"/>
          <w:szCs w:val="28"/>
        </w:rPr>
        <w:t xml:space="preserve"> производится:</w:t>
      </w:r>
    </w:p>
    <w:p w:rsidR="004A1E91" w:rsidRPr="00B91776" w:rsidRDefault="00AA04EA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B91776">
        <w:rPr>
          <w:sz w:val="28"/>
          <w:szCs w:val="28"/>
        </w:rPr>
        <w:t xml:space="preserve">- </w:t>
      </w:r>
      <w:r w:rsidR="004A1E91" w:rsidRPr="00B91776">
        <w:rPr>
          <w:sz w:val="28"/>
          <w:szCs w:val="28"/>
        </w:rPr>
        <w:t>представление к присвоению почетных званий</w:t>
      </w:r>
      <w:r w:rsidR="005C3E2A" w:rsidRPr="00B91776">
        <w:rPr>
          <w:sz w:val="28"/>
          <w:szCs w:val="28"/>
        </w:rPr>
        <w:t xml:space="preserve"> (статья 191 ТК РФ);</w:t>
      </w:r>
    </w:p>
    <w:p w:rsidR="004A1E91" w:rsidRPr="009365B2" w:rsidRDefault="00AA04EA" w:rsidP="004567E7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 w:rsidRPr="00B91776">
        <w:rPr>
          <w:sz w:val="28"/>
          <w:szCs w:val="28"/>
        </w:rPr>
        <w:t xml:space="preserve">- </w:t>
      </w:r>
      <w:r w:rsidR="004A1E91" w:rsidRPr="00B91776">
        <w:rPr>
          <w:sz w:val="28"/>
          <w:szCs w:val="28"/>
        </w:rPr>
        <w:t>представление к наг</w:t>
      </w:r>
      <w:r w:rsidR="00954164" w:rsidRPr="00B91776">
        <w:rPr>
          <w:sz w:val="28"/>
          <w:szCs w:val="28"/>
        </w:rPr>
        <w:t>раждению отраслевыми наградами и иными наградам</w:t>
      </w:r>
      <w:proofErr w:type="gramStart"/>
      <w:r w:rsidR="00954164" w:rsidRPr="00B91776">
        <w:rPr>
          <w:sz w:val="28"/>
          <w:szCs w:val="28"/>
        </w:rPr>
        <w:t>и</w:t>
      </w:r>
      <w:r w:rsidR="005C3E2A" w:rsidRPr="009365B2">
        <w:rPr>
          <w:sz w:val="28"/>
          <w:szCs w:val="28"/>
        </w:rPr>
        <w:t>(</w:t>
      </w:r>
      <w:proofErr w:type="gramEnd"/>
      <w:r w:rsidR="005C3E2A" w:rsidRPr="009365B2">
        <w:rPr>
          <w:sz w:val="28"/>
          <w:szCs w:val="28"/>
        </w:rPr>
        <w:t>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</w:t>
      </w:r>
      <w:r w:rsidR="00954164" w:rsidRPr="009365B2">
        <w:rPr>
          <w:sz w:val="28"/>
          <w:szCs w:val="28"/>
        </w:rPr>
        <w:t>;</w:t>
      </w:r>
    </w:p>
    <w:p w:rsidR="00FF6643" w:rsidRPr="009365B2" w:rsidRDefault="00AA04EA" w:rsidP="004567E7">
      <w:pPr>
        <w:pStyle w:val="36"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>распределение учебной нагрузк</w:t>
      </w:r>
      <w:proofErr w:type="gramStart"/>
      <w:r w:rsidR="00C00252" w:rsidRPr="009365B2">
        <w:rPr>
          <w:sz w:val="28"/>
          <w:szCs w:val="28"/>
        </w:rPr>
        <w:t>и</w:t>
      </w:r>
      <w:r w:rsidR="00971309" w:rsidRPr="009365B2">
        <w:rPr>
          <w:iCs/>
          <w:sz w:val="28"/>
          <w:szCs w:val="28"/>
        </w:rPr>
        <w:t>(</w:t>
      </w:r>
      <w:proofErr w:type="gramEnd"/>
      <w:r w:rsidR="00971309" w:rsidRPr="009365B2">
        <w:rPr>
          <w:sz w:val="28"/>
          <w:szCs w:val="28"/>
        </w:rPr>
        <w:t>статья</w:t>
      </w:r>
      <w:r w:rsidR="00971309">
        <w:rPr>
          <w:iCs/>
          <w:sz w:val="28"/>
          <w:szCs w:val="28"/>
        </w:rPr>
        <w:t>100</w:t>
      </w:r>
      <w:r w:rsidR="00971309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>;</w:t>
      </w:r>
    </w:p>
    <w:p w:rsidR="00C00252" w:rsidRPr="009365B2" w:rsidRDefault="00AA04EA" w:rsidP="004567E7">
      <w:pPr>
        <w:pStyle w:val="36"/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>утверждение расписания заняти</w:t>
      </w:r>
      <w:proofErr w:type="gramStart"/>
      <w:r w:rsidR="00C00252" w:rsidRPr="009365B2">
        <w:rPr>
          <w:sz w:val="28"/>
          <w:szCs w:val="28"/>
        </w:rPr>
        <w:t>й</w:t>
      </w:r>
      <w:r w:rsidR="00971309" w:rsidRPr="009365B2">
        <w:rPr>
          <w:iCs/>
          <w:sz w:val="28"/>
          <w:szCs w:val="28"/>
        </w:rPr>
        <w:t>(</w:t>
      </w:r>
      <w:proofErr w:type="gramEnd"/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1</w:t>
      </w:r>
      <w:r w:rsidR="00971309">
        <w:rPr>
          <w:iCs/>
          <w:sz w:val="28"/>
          <w:szCs w:val="28"/>
        </w:rPr>
        <w:t>00</w:t>
      </w:r>
      <w:r w:rsidR="00971309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>;</w:t>
      </w:r>
    </w:p>
    <w:p w:rsidR="00C00252" w:rsidRPr="009365B2" w:rsidRDefault="00AA04EA" w:rsidP="004567E7">
      <w:pPr>
        <w:pStyle w:val="36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>установление, изменение размеров</w:t>
      </w:r>
      <w:r w:rsidR="0071656D">
        <w:rPr>
          <w:sz w:val="28"/>
          <w:szCs w:val="28"/>
        </w:rPr>
        <w:t xml:space="preserve"> </w:t>
      </w:r>
      <w:r w:rsidR="00C00252" w:rsidRPr="009365B2">
        <w:rPr>
          <w:sz w:val="28"/>
          <w:szCs w:val="28"/>
        </w:rPr>
        <w:t>выплат стимулирующего характер</w:t>
      </w:r>
      <w:proofErr w:type="gramStart"/>
      <w:r w:rsidR="00C00252" w:rsidRPr="009365B2">
        <w:rPr>
          <w:sz w:val="28"/>
          <w:szCs w:val="28"/>
        </w:rPr>
        <w:t>а</w:t>
      </w:r>
      <w:r w:rsidR="007C6040" w:rsidRPr="009365B2">
        <w:rPr>
          <w:iCs/>
          <w:sz w:val="28"/>
          <w:szCs w:val="28"/>
        </w:rPr>
        <w:t>(</w:t>
      </w:r>
      <w:proofErr w:type="gramEnd"/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 xml:space="preserve">; </w:t>
      </w:r>
    </w:p>
    <w:p w:rsidR="00C00252" w:rsidRPr="009365B2" w:rsidRDefault="00AA04EA" w:rsidP="004567E7">
      <w:pPr>
        <w:pStyle w:val="36"/>
        <w:spacing w:line="276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="00C00252"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>;</w:t>
      </w:r>
    </w:p>
    <w:p w:rsidR="000505A6" w:rsidRDefault="0041128C" w:rsidP="004567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</w:t>
      </w:r>
      <w:r w:rsidR="000505A6">
        <w:rPr>
          <w:sz w:val="28"/>
          <w:szCs w:val="28"/>
        </w:rPr>
        <w:t xml:space="preserve">аботодателя члена </w:t>
      </w:r>
      <w:r w:rsidR="001B25B0">
        <w:rPr>
          <w:sz w:val="28"/>
          <w:szCs w:val="28"/>
        </w:rPr>
        <w:t>П</w:t>
      </w:r>
      <w:r w:rsidR="00391E3E">
        <w:rPr>
          <w:sz w:val="28"/>
          <w:szCs w:val="28"/>
        </w:rPr>
        <w:t>рофкома</w:t>
      </w:r>
      <w:r w:rsidR="000505A6">
        <w:rPr>
          <w:sz w:val="28"/>
          <w:szCs w:val="28"/>
        </w:rPr>
        <w:t>, участвующего в разрешении коллективного трудового спора (часть 2 статьи 405 ТК РФ).</w:t>
      </w:r>
    </w:p>
    <w:p w:rsidR="00586DB5" w:rsidRPr="00586DB5" w:rsidRDefault="0041128C" w:rsidP="00456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4D633F">
        <w:rPr>
          <w:sz w:val="28"/>
          <w:szCs w:val="28"/>
        </w:rPr>
        <w:t>.</w:t>
      </w:r>
      <w:r w:rsidR="00586DB5" w:rsidRPr="009365B2">
        <w:rPr>
          <w:sz w:val="28"/>
          <w:szCs w:val="28"/>
        </w:rPr>
        <w:t>С</w:t>
      </w:r>
      <w:r w:rsidR="0071656D">
        <w:rPr>
          <w:sz w:val="28"/>
          <w:szCs w:val="28"/>
        </w:rPr>
        <w:t xml:space="preserve"> </w:t>
      </w:r>
      <w:r w:rsidR="00586DB5">
        <w:rPr>
          <w:sz w:val="28"/>
          <w:szCs w:val="28"/>
        </w:rPr>
        <w:t xml:space="preserve">предварительного </w:t>
      </w:r>
      <w:r w:rsidR="00586DB5"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выборного органа первичной профсоюзной организации в период осуществления своих полномочий и в </w:t>
      </w:r>
      <w:r w:rsidR="00586DB5" w:rsidRPr="009365B2">
        <w:rPr>
          <w:sz w:val="28"/>
          <w:szCs w:val="28"/>
        </w:rPr>
        <w:lastRenderedPageBreak/>
        <w:t xml:space="preserve">течение 2-х лет после его окончания по </w:t>
      </w:r>
      <w:r w:rsidR="00586DB5">
        <w:rPr>
          <w:sz w:val="28"/>
          <w:szCs w:val="28"/>
        </w:rPr>
        <w:t xml:space="preserve">следующим </w:t>
      </w:r>
      <w:r w:rsidR="00586DB5" w:rsidRPr="009365B2">
        <w:rPr>
          <w:sz w:val="28"/>
          <w:szCs w:val="28"/>
        </w:rPr>
        <w:t>основаниям</w:t>
      </w:r>
      <w:r w:rsidR="00586DB5">
        <w:rPr>
          <w:sz w:val="28"/>
          <w:szCs w:val="28"/>
        </w:rPr>
        <w:t xml:space="preserve"> (</w:t>
      </w:r>
      <w:r w:rsidR="00586DB5" w:rsidRPr="009365B2">
        <w:rPr>
          <w:sz w:val="28"/>
          <w:szCs w:val="28"/>
        </w:rPr>
        <w:t>стать</w:t>
      </w:r>
      <w:r w:rsidR="00586DB5">
        <w:rPr>
          <w:sz w:val="28"/>
          <w:szCs w:val="28"/>
        </w:rPr>
        <w:t xml:space="preserve">и 374, </w:t>
      </w:r>
      <w:r w:rsidR="00586DB5" w:rsidRPr="00B91776">
        <w:rPr>
          <w:sz w:val="28"/>
          <w:szCs w:val="28"/>
        </w:rPr>
        <w:t>376 ТК РФ)</w:t>
      </w:r>
      <w:r w:rsidR="00586DB5">
        <w:rPr>
          <w:sz w:val="28"/>
          <w:szCs w:val="28"/>
        </w:rPr>
        <w:t>.</w:t>
      </w:r>
    </w:p>
    <w:p w:rsidR="00407391" w:rsidRDefault="00C00252" w:rsidP="004567E7">
      <w:pPr>
        <w:spacing w:line="276" w:lineRule="auto"/>
        <w:ind w:firstLine="709"/>
        <w:jc w:val="both"/>
        <w:rPr>
          <w:sz w:val="28"/>
          <w:szCs w:val="28"/>
        </w:rPr>
      </w:pPr>
      <w:r w:rsidRPr="00B91776">
        <w:rPr>
          <w:sz w:val="28"/>
          <w:szCs w:val="28"/>
        </w:rPr>
        <w:t>7.</w:t>
      </w:r>
      <w:r w:rsidR="0041128C">
        <w:rPr>
          <w:sz w:val="28"/>
          <w:szCs w:val="28"/>
        </w:rPr>
        <w:t>7</w:t>
      </w:r>
      <w:r w:rsidR="004D633F">
        <w:rPr>
          <w:sz w:val="28"/>
          <w:szCs w:val="28"/>
        </w:rPr>
        <w:t>.</w:t>
      </w:r>
      <w:r w:rsidR="001B25B0">
        <w:rPr>
          <w:sz w:val="28"/>
          <w:szCs w:val="28"/>
        </w:rPr>
        <w:t>Председатель и члены профсоюза</w:t>
      </w:r>
      <w:r w:rsidR="00D735BD" w:rsidRPr="00B91776">
        <w:rPr>
          <w:sz w:val="28"/>
          <w:szCs w:val="28"/>
        </w:rPr>
        <w:t xml:space="preserve">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(части 3 статьи 374 ТК РФ).</w:t>
      </w:r>
    </w:p>
    <w:p w:rsidR="00CC000A" w:rsidRPr="00B91776" w:rsidRDefault="00CC000A" w:rsidP="004567E7">
      <w:pPr>
        <w:spacing w:line="276" w:lineRule="auto"/>
        <w:jc w:val="both"/>
        <w:rPr>
          <w:sz w:val="28"/>
          <w:szCs w:val="28"/>
        </w:rPr>
      </w:pPr>
    </w:p>
    <w:p w:rsidR="00366676" w:rsidRPr="00C10FE0" w:rsidRDefault="00431E8E" w:rsidP="004567E7">
      <w:pPr>
        <w:pStyle w:val="3"/>
        <w:spacing w:line="276" w:lineRule="auto"/>
        <w:jc w:val="center"/>
        <w:rPr>
          <w:b/>
          <w:bCs/>
          <w:caps/>
        </w:rPr>
      </w:pPr>
      <w:r w:rsidRPr="00C10FE0">
        <w:rPr>
          <w:b/>
          <w:bCs/>
          <w:caps/>
        </w:rPr>
        <w:t>РАЗДЕЛ 8</w:t>
      </w:r>
      <w:r w:rsidR="00366676" w:rsidRPr="00C10FE0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366676" w:rsidRPr="009365B2" w:rsidRDefault="00366676" w:rsidP="004567E7">
      <w:pPr>
        <w:pStyle w:val="3"/>
        <w:spacing w:line="276" w:lineRule="auto"/>
        <w:ind w:left="705"/>
        <w:jc w:val="center"/>
      </w:pPr>
    </w:p>
    <w:p w:rsidR="00366676" w:rsidRPr="009365B2" w:rsidRDefault="00366676" w:rsidP="004567E7">
      <w:pPr>
        <w:pStyle w:val="3"/>
        <w:spacing w:line="276" w:lineRule="auto"/>
        <w:ind w:firstLine="709"/>
      </w:pPr>
      <w:r w:rsidRPr="009365B2">
        <w:t>8.</w:t>
      </w:r>
      <w:r w:rsidR="00C161AE" w:rsidRPr="009365B2">
        <w:tab/>
      </w:r>
      <w:r w:rsidR="00B91776">
        <w:t>Профком</w:t>
      </w:r>
      <w:r w:rsidRPr="009365B2">
        <w:t xml:space="preserve"> обязуется:</w:t>
      </w:r>
    </w:p>
    <w:p w:rsidR="00366676" w:rsidRPr="009365B2" w:rsidRDefault="00B91776" w:rsidP="004567E7">
      <w:pPr>
        <w:pStyle w:val="3"/>
        <w:spacing w:line="276" w:lineRule="auto"/>
        <w:ind w:firstLine="709"/>
      </w:pPr>
      <w:r>
        <w:t>8.1</w:t>
      </w:r>
      <w:r w:rsidR="004D633F">
        <w:t>.</w:t>
      </w:r>
      <w:r>
        <w:t> </w:t>
      </w:r>
      <w:r w:rsidR="00366676" w:rsidRPr="009365B2">
        <w:t>Представлять и за</w:t>
      </w:r>
      <w:r w:rsidR="0003685A" w:rsidRPr="009365B2">
        <w:t xml:space="preserve">щищать права и интересы членов </w:t>
      </w:r>
      <w:r w:rsidR="001B25B0">
        <w:t>П</w:t>
      </w:r>
      <w:r w:rsidR="004B0E61" w:rsidRPr="009365B2">
        <w:t xml:space="preserve">рофсоюза </w:t>
      </w:r>
      <w:r w:rsidR="00366676" w:rsidRPr="009365B2">
        <w:t xml:space="preserve">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="00366676" w:rsidRPr="009365B2">
        <w:t>Федеральным законом «О профессиональных союзах, их правах и гарантиях деятельности».</w:t>
      </w:r>
    </w:p>
    <w:p w:rsidR="00431E8E" w:rsidRDefault="00B91776" w:rsidP="004567E7">
      <w:pPr>
        <w:pStyle w:val="3"/>
        <w:spacing w:line="276" w:lineRule="auto"/>
        <w:ind w:firstLine="709"/>
      </w:pPr>
      <w:r>
        <w:t>8.2</w:t>
      </w:r>
      <w:r w:rsidR="004D633F">
        <w:t>.</w:t>
      </w:r>
      <w:r>
        <w:t> </w:t>
      </w:r>
      <w:r w:rsidR="00366676" w:rsidRPr="009365B2">
        <w:t>Пред</w:t>
      </w:r>
      <w:r w:rsidR="001B25B0">
        <w:t>ставлять во взаимоотношениях с Р</w:t>
      </w:r>
      <w:r w:rsidR="00366676" w:rsidRPr="009365B2">
        <w:t>аботодателем интересы раб</w:t>
      </w:r>
      <w:r w:rsidR="0003685A" w:rsidRPr="009365B2">
        <w:t xml:space="preserve">отников, не являющихся членами </w:t>
      </w:r>
      <w:r w:rsidR="001B25B0">
        <w:t>П</w:t>
      </w:r>
      <w:r w:rsidR="004B0E61" w:rsidRPr="009365B2">
        <w:t>рофсоюза</w:t>
      </w:r>
      <w:r w:rsidR="00366676" w:rsidRPr="009365B2">
        <w:t>, в случае, если они уполномочили выборный орган первичной профсоюзной организации</w:t>
      </w:r>
      <w:r w:rsidR="0071656D">
        <w:t xml:space="preserve"> </w:t>
      </w:r>
      <w:r w:rsidR="00366676" w:rsidRPr="009365B2">
        <w:t>представлять их интересы</w:t>
      </w:r>
      <w:r w:rsidR="00431E8E">
        <w:t>.</w:t>
      </w:r>
    </w:p>
    <w:p w:rsidR="00366676" w:rsidRPr="009365B2" w:rsidRDefault="00B91776" w:rsidP="004567E7">
      <w:pPr>
        <w:pStyle w:val="3"/>
        <w:spacing w:line="276" w:lineRule="auto"/>
        <w:ind w:firstLine="709"/>
      </w:pPr>
      <w:r>
        <w:t>8.3</w:t>
      </w:r>
      <w:r w:rsidR="004D633F">
        <w:t>.</w:t>
      </w:r>
      <w:r>
        <w:t> </w:t>
      </w:r>
      <w:r w:rsidR="00366676" w:rsidRPr="009365B2">
        <w:t>Осущес</w:t>
      </w:r>
      <w:r w:rsidR="001B25B0">
        <w:t xml:space="preserve">твлять </w:t>
      </w:r>
      <w:proofErr w:type="gramStart"/>
      <w:r w:rsidR="001B25B0">
        <w:t>контроль за</w:t>
      </w:r>
      <w:proofErr w:type="gramEnd"/>
      <w:r w:rsidR="001B25B0">
        <w:t xml:space="preserve"> соблюдением Р</w:t>
      </w:r>
      <w:r w:rsidR="00366676" w:rsidRPr="009365B2">
        <w:t>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9365B2" w:rsidRDefault="00B91776" w:rsidP="004567E7">
      <w:pPr>
        <w:pStyle w:val="3"/>
        <w:spacing w:line="276" w:lineRule="auto"/>
        <w:ind w:firstLine="709"/>
      </w:pPr>
      <w:r>
        <w:t>8.4</w:t>
      </w:r>
      <w:r w:rsidR="004D633F">
        <w:t>.</w:t>
      </w:r>
      <w:r>
        <w:t> </w:t>
      </w:r>
      <w:r w:rsidR="00366676" w:rsidRPr="009365B2">
        <w:t xml:space="preserve">Осуществлять </w:t>
      </w:r>
      <w:proofErr w:type="gramStart"/>
      <w:r w:rsidR="00366676" w:rsidRPr="009365B2">
        <w:t>контроль за</w:t>
      </w:r>
      <w:proofErr w:type="gramEnd"/>
      <w:r w:rsidR="00366676" w:rsidRPr="009365B2">
        <w:t xml:space="preserve"> правильностью ведения и хранения трудовых книжек работников, за своевременно</w:t>
      </w:r>
      <w:r w:rsidR="00F259F5" w:rsidRPr="009365B2">
        <w:t xml:space="preserve">стью внесения в них записей, в </w:t>
      </w:r>
      <w:r w:rsidR="00366676" w:rsidRPr="009365B2">
        <w:t xml:space="preserve">том числе при </w:t>
      </w:r>
      <w:r w:rsidR="005826DC" w:rsidRPr="009365B2">
        <w:t>установлении</w:t>
      </w:r>
      <w:r w:rsidR="00366676" w:rsidRPr="009365B2">
        <w:t xml:space="preserve"> квалификационных категорий по результатам аттестации работников.</w:t>
      </w:r>
    </w:p>
    <w:p w:rsidR="00EA480F" w:rsidRDefault="00B91776" w:rsidP="004567E7">
      <w:pPr>
        <w:pStyle w:val="3"/>
        <w:spacing w:line="276" w:lineRule="auto"/>
        <w:ind w:firstLine="709"/>
      </w:pPr>
      <w:r>
        <w:t>8.5</w:t>
      </w:r>
      <w:r w:rsidR="004D633F">
        <w:t>.</w:t>
      </w:r>
      <w:r>
        <w:t> </w:t>
      </w:r>
      <w:r w:rsidR="00EA480F">
        <w:t>Представлять и за</w:t>
      </w:r>
      <w:r w:rsidR="001B25B0">
        <w:t>щищать трудовые права членов П</w:t>
      </w:r>
      <w:r w:rsidR="00EA480F">
        <w:t>рофсоюза в комиссии по трудовым спорам.</w:t>
      </w:r>
    </w:p>
    <w:p w:rsidR="00051703" w:rsidRPr="009365B2" w:rsidRDefault="00B91776" w:rsidP="00D509B0">
      <w:pPr>
        <w:pStyle w:val="3"/>
        <w:spacing w:line="276" w:lineRule="auto"/>
        <w:ind w:firstLine="709"/>
      </w:pPr>
      <w:r>
        <w:t>8.6</w:t>
      </w:r>
      <w:r w:rsidR="004D633F">
        <w:t>.</w:t>
      </w:r>
      <w:r>
        <w:t> </w:t>
      </w:r>
      <w:r w:rsidR="00051703" w:rsidRPr="009365B2">
        <w:t xml:space="preserve">Осуществлять </w:t>
      </w:r>
      <w:proofErr w:type="gramStart"/>
      <w:r w:rsidR="00051703" w:rsidRPr="009365B2">
        <w:t>контроль за</w:t>
      </w:r>
      <w:proofErr w:type="gramEnd"/>
      <w:r w:rsidR="0071656D">
        <w:t xml:space="preserve"> </w:t>
      </w:r>
      <w:r w:rsidR="00725FFC" w:rsidRPr="009365B2">
        <w:t>охраной труда</w:t>
      </w:r>
      <w:r w:rsidR="001B25B0">
        <w:t xml:space="preserve"> в образовательном учреждении</w:t>
      </w:r>
      <w:r w:rsidR="00725FFC" w:rsidRPr="009365B2">
        <w:t>.</w:t>
      </w:r>
    </w:p>
    <w:p w:rsidR="00366676" w:rsidRPr="009365B2" w:rsidRDefault="00B91776" w:rsidP="004567E7">
      <w:pPr>
        <w:pStyle w:val="3"/>
        <w:spacing w:line="276" w:lineRule="auto"/>
        <w:ind w:firstLine="709"/>
      </w:pPr>
      <w:r>
        <w:t>8.7</w:t>
      </w:r>
      <w:r w:rsidR="004D633F">
        <w:t>.</w:t>
      </w:r>
      <w:r>
        <w:t> </w:t>
      </w:r>
      <w:r w:rsidR="00366676" w:rsidRPr="009365B2">
        <w:t xml:space="preserve">Осуществлять </w:t>
      </w:r>
      <w:proofErr w:type="gramStart"/>
      <w:r w:rsidR="00366676" w:rsidRPr="009365B2">
        <w:t>контроль за</w:t>
      </w:r>
      <w:proofErr w:type="gramEnd"/>
      <w:r w:rsidR="00366676" w:rsidRPr="009365B2">
        <w:t xml:space="preserve"> правильностью и своевременностью предоставления работникам отпусков и их оплаты.</w:t>
      </w:r>
    </w:p>
    <w:p w:rsidR="00031A0B" w:rsidRPr="009365B2" w:rsidRDefault="00B91776" w:rsidP="004567E7">
      <w:pPr>
        <w:pStyle w:val="3"/>
        <w:spacing w:line="276" w:lineRule="auto"/>
        <w:ind w:firstLine="709"/>
      </w:pPr>
      <w:r>
        <w:t>8.8</w:t>
      </w:r>
      <w:r w:rsidR="004D633F">
        <w:t>.</w:t>
      </w:r>
      <w:r>
        <w:t> </w:t>
      </w:r>
      <w:r w:rsidR="00366676" w:rsidRPr="009365B2">
        <w:t xml:space="preserve">Осуществлять </w:t>
      </w:r>
      <w:proofErr w:type="gramStart"/>
      <w:r w:rsidR="00366676" w:rsidRPr="009365B2">
        <w:t>контроль з</w:t>
      </w:r>
      <w:r w:rsidR="00DB6F0B" w:rsidRPr="009365B2">
        <w:t>а</w:t>
      </w:r>
      <w:proofErr w:type="gramEnd"/>
      <w:r w:rsidR="00DB6F0B" w:rsidRPr="009365B2">
        <w:t xml:space="preserve"> соблюдением порядка</w:t>
      </w:r>
      <w:r w:rsidR="0071656D">
        <w:t xml:space="preserve"> </w:t>
      </w:r>
      <w:r w:rsidR="00366676" w:rsidRPr="009365B2">
        <w:t xml:space="preserve">аттестации педагогических работников </w:t>
      </w:r>
      <w:r w:rsidR="00EA480F">
        <w:t>учреждения</w:t>
      </w:r>
      <w:r w:rsidR="00026AA7" w:rsidRPr="009365B2">
        <w:t>, проводимой в целях подтверждения соответствия занимаемой должности.</w:t>
      </w:r>
    </w:p>
    <w:p w:rsidR="00DB6F0B" w:rsidRPr="009365B2" w:rsidRDefault="00B91776" w:rsidP="004567E7">
      <w:pPr>
        <w:pStyle w:val="3"/>
        <w:spacing w:line="276" w:lineRule="auto"/>
        <w:ind w:firstLine="709"/>
      </w:pPr>
      <w:r>
        <w:t>8.9</w:t>
      </w:r>
      <w:r w:rsidR="004D633F">
        <w:t>.</w:t>
      </w:r>
      <w:r>
        <w:t> </w:t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:rsidR="005826DC" w:rsidRPr="009365B2" w:rsidRDefault="00EA480F" w:rsidP="004567E7">
      <w:pPr>
        <w:pStyle w:val="3"/>
        <w:spacing w:line="276" w:lineRule="auto"/>
        <w:ind w:firstLine="709"/>
      </w:pPr>
      <w:r w:rsidRPr="009365B2">
        <w:lastRenderedPageBreak/>
        <w:t>8.</w:t>
      </w:r>
      <w:r w:rsidR="00B91776">
        <w:t>10</w:t>
      </w:r>
      <w:r w:rsidR="004D633F">
        <w:t>.</w:t>
      </w:r>
      <w:r w:rsidR="00B91776">
        <w:t> </w:t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:rsidR="00EF58E8" w:rsidRPr="009365B2" w:rsidRDefault="00B91776" w:rsidP="004567E7">
      <w:pPr>
        <w:pStyle w:val="3"/>
        <w:spacing w:line="276" w:lineRule="auto"/>
        <w:ind w:firstLine="709"/>
      </w:pPr>
      <w:r>
        <w:t>8.11</w:t>
      </w:r>
      <w:r w:rsidR="004D633F">
        <w:t>.</w:t>
      </w:r>
      <w:r>
        <w:t> </w:t>
      </w:r>
      <w:r w:rsidR="00366676" w:rsidRPr="009365B2">
        <w:t xml:space="preserve">Информировать членов </w:t>
      </w:r>
      <w:r w:rsidR="001B25B0">
        <w:t>П</w:t>
      </w:r>
      <w:r w:rsidR="0003685A" w:rsidRPr="009365B2">
        <w:t>рофсоюза</w:t>
      </w:r>
      <w:r w:rsidR="00366676" w:rsidRPr="009365B2">
        <w:t xml:space="preserve"> о своей работе, </w:t>
      </w:r>
      <w:r w:rsidR="00EF58E8" w:rsidRPr="009365B2">
        <w:t xml:space="preserve">о </w:t>
      </w:r>
      <w:r w:rsidR="00366676"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:rsidR="005B54F9" w:rsidRPr="005B54F9" w:rsidRDefault="00C1670B" w:rsidP="004567E7">
      <w:pPr>
        <w:spacing w:line="276" w:lineRule="auto"/>
        <w:ind w:firstLine="709"/>
        <w:jc w:val="both"/>
        <w:rPr>
          <w:sz w:val="28"/>
        </w:rPr>
      </w:pPr>
      <w:r w:rsidRPr="005B54F9">
        <w:rPr>
          <w:sz w:val="28"/>
        </w:rPr>
        <w:t>8.</w:t>
      </w:r>
      <w:r w:rsidR="00EF58E8" w:rsidRPr="005B54F9">
        <w:rPr>
          <w:sz w:val="28"/>
        </w:rPr>
        <w:t>1</w:t>
      </w:r>
      <w:r w:rsidR="00276BE2" w:rsidRPr="005B54F9">
        <w:rPr>
          <w:sz w:val="28"/>
        </w:rPr>
        <w:t>2</w:t>
      </w:r>
      <w:r w:rsidR="004D633F">
        <w:rPr>
          <w:sz w:val="28"/>
        </w:rPr>
        <w:t>.</w:t>
      </w:r>
      <w:r w:rsidR="00B91776">
        <w:rPr>
          <w:sz w:val="28"/>
        </w:rPr>
        <w:t> </w:t>
      </w:r>
      <w:r w:rsidR="001B25B0">
        <w:rPr>
          <w:sz w:val="28"/>
        </w:rPr>
        <w:t xml:space="preserve">Ходатайствовать перед </w:t>
      </w:r>
      <w:r w:rsidR="001B25B0">
        <w:rPr>
          <w:sz w:val="28"/>
          <w:szCs w:val="28"/>
        </w:rPr>
        <w:t>Рязанской городской организаци</w:t>
      </w:r>
      <w:r w:rsidR="00D509B0">
        <w:rPr>
          <w:sz w:val="28"/>
          <w:szCs w:val="28"/>
        </w:rPr>
        <w:t>ей</w:t>
      </w:r>
      <w:r w:rsidR="001B25B0">
        <w:rPr>
          <w:sz w:val="28"/>
          <w:szCs w:val="28"/>
        </w:rPr>
        <w:t xml:space="preserve"> Профсоюза работников образования и науки Российской Федерации </w:t>
      </w:r>
      <w:proofErr w:type="gramStart"/>
      <w:r w:rsidR="001B25B0">
        <w:rPr>
          <w:sz w:val="28"/>
          <w:szCs w:val="28"/>
        </w:rPr>
        <w:t xml:space="preserve">об </w:t>
      </w:r>
      <w:r w:rsidR="001B25B0">
        <w:rPr>
          <w:sz w:val="28"/>
        </w:rPr>
        <w:t>о</w:t>
      </w:r>
      <w:r w:rsidR="005B54F9" w:rsidRPr="005B54F9">
        <w:rPr>
          <w:sz w:val="28"/>
        </w:rPr>
        <w:t>казывать</w:t>
      </w:r>
      <w:proofErr w:type="gramEnd"/>
      <w:r w:rsidR="005B54F9" w:rsidRPr="005B54F9">
        <w:rPr>
          <w:sz w:val="28"/>
        </w:rPr>
        <w:t xml:space="preserve"> </w:t>
      </w:r>
      <w:r w:rsidR="001B25B0">
        <w:rPr>
          <w:sz w:val="28"/>
        </w:rPr>
        <w:t>материальной помощи</w:t>
      </w:r>
      <w:r w:rsidR="0041128C">
        <w:rPr>
          <w:sz w:val="28"/>
        </w:rPr>
        <w:t xml:space="preserve"> членам </w:t>
      </w:r>
      <w:r w:rsidR="001B25B0">
        <w:rPr>
          <w:sz w:val="28"/>
        </w:rPr>
        <w:t xml:space="preserve">первичной </w:t>
      </w:r>
      <w:r w:rsidR="0041128C">
        <w:rPr>
          <w:sz w:val="28"/>
        </w:rPr>
        <w:t>п</w:t>
      </w:r>
      <w:r w:rsidR="001B25B0">
        <w:rPr>
          <w:sz w:val="28"/>
        </w:rPr>
        <w:t>рофсоюзной организации</w:t>
      </w:r>
      <w:r w:rsidR="005B54F9" w:rsidRPr="005B54F9">
        <w:rPr>
          <w:sz w:val="28"/>
        </w:rPr>
        <w:t xml:space="preserve"> в случаях:</w:t>
      </w:r>
    </w:p>
    <w:p w:rsidR="005B54F9" w:rsidRPr="005B54F9" w:rsidRDefault="005B54F9" w:rsidP="004567E7">
      <w:pPr>
        <w:spacing w:line="276" w:lineRule="auto"/>
        <w:ind w:firstLine="709"/>
        <w:jc w:val="both"/>
        <w:rPr>
          <w:sz w:val="28"/>
        </w:rPr>
      </w:pPr>
      <w:r w:rsidRPr="005B54F9">
        <w:rPr>
          <w:sz w:val="28"/>
        </w:rPr>
        <w:t>- болезни;</w:t>
      </w:r>
    </w:p>
    <w:p w:rsidR="005B54F9" w:rsidRPr="005B54F9" w:rsidRDefault="005B54F9" w:rsidP="004567E7">
      <w:pPr>
        <w:spacing w:line="276" w:lineRule="auto"/>
        <w:ind w:firstLine="709"/>
        <w:jc w:val="both"/>
        <w:rPr>
          <w:sz w:val="28"/>
        </w:rPr>
      </w:pPr>
      <w:r w:rsidRPr="005B54F9">
        <w:rPr>
          <w:sz w:val="28"/>
        </w:rPr>
        <w:t>- тяжелого материального положения;</w:t>
      </w:r>
    </w:p>
    <w:p w:rsidR="00A90020" w:rsidRPr="005B54F9" w:rsidRDefault="005B54F9" w:rsidP="004567E7">
      <w:pPr>
        <w:spacing w:line="276" w:lineRule="auto"/>
        <w:ind w:firstLine="709"/>
        <w:jc w:val="both"/>
        <w:rPr>
          <w:sz w:val="28"/>
        </w:rPr>
      </w:pPr>
      <w:r w:rsidRPr="005B54F9">
        <w:rPr>
          <w:sz w:val="28"/>
        </w:rPr>
        <w:t>- похорон и других случаях.</w:t>
      </w:r>
    </w:p>
    <w:p w:rsidR="00031A0B" w:rsidRDefault="00C1172E" w:rsidP="004567E7">
      <w:pPr>
        <w:spacing w:line="276" w:lineRule="auto"/>
        <w:ind w:firstLine="709"/>
        <w:jc w:val="both"/>
        <w:rPr>
          <w:sz w:val="28"/>
          <w:szCs w:val="28"/>
        </w:rPr>
      </w:pPr>
      <w:r w:rsidRPr="005B54F9">
        <w:rPr>
          <w:sz w:val="28"/>
          <w:szCs w:val="28"/>
        </w:rPr>
        <w:t>8.</w:t>
      </w:r>
      <w:r w:rsidR="003A0659" w:rsidRPr="005B54F9">
        <w:rPr>
          <w:sz w:val="28"/>
          <w:szCs w:val="28"/>
        </w:rPr>
        <w:t>1</w:t>
      </w:r>
      <w:r w:rsidR="00276BE2" w:rsidRPr="005B54F9">
        <w:rPr>
          <w:sz w:val="28"/>
          <w:szCs w:val="28"/>
        </w:rPr>
        <w:t>3</w:t>
      </w:r>
      <w:r w:rsidR="004D633F">
        <w:rPr>
          <w:sz w:val="28"/>
          <w:szCs w:val="28"/>
        </w:rPr>
        <w:t>.</w:t>
      </w:r>
      <w:r w:rsidR="00B91776">
        <w:rPr>
          <w:sz w:val="28"/>
          <w:szCs w:val="28"/>
        </w:rPr>
        <w:t> </w:t>
      </w:r>
      <w:r w:rsidR="005B54F9" w:rsidRPr="005B54F9">
        <w:rPr>
          <w:sz w:val="28"/>
          <w:szCs w:val="28"/>
        </w:rPr>
        <w:t>В установленном порядке х</w:t>
      </w:r>
      <w:r w:rsidRPr="005B54F9">
        <w:rPr>
          <w:sz w:val="28"/>
          <w:szCs w:val="28"/>
        </w:rPr>
        <w:t xml:space="preserve">одатайствовать о </w:t>
      </w:r>
      <w:r w:rsidR="005B54F9">
        <w:rPr>
          <w:sz w:val="28"/>
          <w:szCs w:val="28"/>
        </w:rPr>
        <w:t>награждении профсоюзными почетными знаками за достигнутые результаты в становлении и развитии социального партнерства,</w:t>
      </w:r>
      <w:r w:rsidR="001B25B0">
        <w:rPr>
          <w:sz w:val="28"/>
          <w:szCs w:val="28"/>
        </w:rPr>
        <w:t xml:space="preserve"> активную многолетнюю работу в П</w:t>
      </w:r>
      <w:r w:rsidR="005B54F9">
        <w:rPr>
          <w:sz w:val="28"/>
          <w:szCs w:val="28"/>
        </w:rPr>
        <w:t xml:space="preserve">рофсоюзе. </w:t>
      </w:r>
    </w:p>
    <w:p w:rsidR="005B54F9" w:rsidRDefault="00B91776" w:rsidP="00456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8.14 </w:t>
      </w:r>
      <w:r w:rsidR="005B54F9">
        <w:rPr>
          <w:sz w:val="28"/>
          <w:szCs w:val="28"/>
        </w:rPr>
        <w:t xml:space="preserve">Председатель профкома школы </w:t>
      </w:r>
      <w:r w:rsidR="001B25B0">
        <w:rPr>
          <w:sz w:val="28"/>
          <w:szCs w:val="28"/>
        </w:rPr>
        <w:t>является членом</w:t>
      </w:r>
      <w:r w:rsidR="005B54F9">
        <w:rPr>
          <w:sz w:val="28"/>
          <w:szCs w:val="28"/>
        </w:rPr>
        <w:t xml:space="preserve"> комиссии по стимулирующим выплатам.</w:t>
      </w:r>
    </w:p>
    <w:p w:rsidR="006F1C26" w:rsidRDefault="006F1C26" w:rsidP="004567E7">
      <w:pPr>
        <w:spacing w:line="276" w:lineRule="auto"/>
        <w:jc w:val="both"/>
        <w:rPr>
          <w:sz w:val="28"/>
          <w:szCs w:val="28"/>
        </w:rPr>
      </w:pPr>
    </w:p>
    <w:p w:rsidR="00366676" w:rsidRPr="004567E7" w:rsidRDefault="00423EC0" w:rsidP="004567E7">
      <w:pPr>
        <w:pStyle w:val="1"/>
        <w:spacing w:line="276" w:lineRule="auto"/>
        <w:rPr>
          <w:caps/>
          <w:szCs w:val="28"/>
        </w:rPr>
      </w:pPr>
      <w:r w:rsidRPr="004567E7">
        <w:rPr>
          <w:caps/>
          <w:szCs w:val="28"/>
        </w:rPr>
        <w:t xml:space="preserve">Раздел 9 </w:t>
      </w:r>
      <w:proofErr w:type="gramStart"/>
      <w:r w:rsidR="00431E8E" w:rsidRPr="004567E7">
        <w:rPr>
          <w:caps/>
          <w:szCs w:val="28"/>
        </w:rPr>
        <w:t>Контроль за</w:t>
      </w:r>
      <w:proofErr w:type="gramEnd"/>
      <w:r w:rsidR="00431E8E" w:rsidRPr="004567E7">
        <w:rPr>
          <w:caps/>
          <w:szCs w:val="28"/>
        </w:rPr>
        <w:t xml:space="preserve"> выполнением коллективного договора. Ответственность сторон</w:t>
      </w:r>
      <w:r w:rsidR="00A90020" w:rsidRPr="004567E7">
        <w:rPr>
          <w:caps/>
          <w:szCs w:val="28"/>
        </w:rPr>
        <w:t>.</w:t>
      </w:r>
    </w:p>
    <w:p w:rsidR="0019715B" w:rsidRDefault="0019715B" w:rsidP="004567E7">
      <w:pPr>
        <w:shd w:val="clear" w:color="auto" w:fill="FFFFFF"/>
        <w:spacing w:before="230" w:line="276" w:lineRule="auto"/>
        <w:jc w:val="center"/>
        <w:rPr>
          <w:sz w:val="28"/>
        </w:rPr>
      </w:pPr>
      <w:r>
        <w:rPr>
          <w:color w:val="000000"/>
          <w:spacing w:val="-4"/>
          <w:sz w:val="28"/>
        </w:rPr>
        <w:t>Стороны договорились, что:</w:t>
      </w:r>
    </w:p>
    <w:p w:rsidR="0019715B" w:rsidRPr="00552424" w:rsidRDefault="0019715B" w:rsidP="004567E7">
      <w:pPr>
        <w:widowControl w:val="0"/>
        <w:numPr>
          <w:ilvl w:val="1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Работодатель направляет коллективный договор в течение 7 дней </w:t>
      </w:r>
      <w:r>
        <w:rPr>
          <w:color w:val="000000"/>
          <w:spacing w:val="-1"/>
          <w:sz w:val="28"/>
        </w:rPr>
        <w:t xml:space="preserve">со дня его подписания на уведомительную регистрацию в соответствующий </w:t>
      </w:r>
      <w:r>
        <w:rPr>
          <w:color w:val="000000"/>
          <w:spacing w:val="-4"/>
          <w:sz w:val="28"/>
        </w:rPr>
        <w:t>орган по труду.</w:t>
      </w:r>
    </w:p>
    <w:p w:rsidR="0019715B" w:rsidRPr="00552424" w:rsidRDefault="0019715B" w:rsidP="004567E7">
      <w:pPr>
        <w:widowControl w:val="0"/>
        <w:numPr>
          <w:ilvl w:val="1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proofErr w:type="gramStart"/>
      <w:r w:rsidRPr="00552424">
        <w:rPr>
          <w:color w:val="000000"/>
          <w:spacing w:val="-2"/>
          <w:sz w:val="28"/>
        </w:rPr>
        <w:t>Контроль за</w:t>
      </w:r>
      <w:proofErr w:type="gramEnd"/>
      <w:r w:rsidRPr="00552424">
        <w:rPr>
          <w:color w:val="000000"/>
          <w:spacing w:val="-2"/>
          <w:sz w:val="28"/>
        </w:rPr>
        <w:t xml:space="preserve"> ходом выполнения коллективного договора осуществляется постоянно действующей двусторонней комиссией. Для подведения итогов выполнения коллективного договора стороны обязуются проводить их обсуждение на собрании работников не реже одного раза в год.</w:t>
      </w:r>
    </w:p>
    <w:p w:rsidR="00D24D0E" w:rsidRPr="00A90020" w:rsidRDefault="00D24D0E" w:rsidP="004567E7">
      <w:pPr>
        <w:widowControl w:val="0"/>
        <w:numPr>
          <w:ilvl w:val="1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-1"/>
          <w:sz w:val="28"/>
        </w:rPr>
      </w:pPr>
      <w:r w:rsidRPr="00A90020">
        <w:rPr>
          <w:color w:val="000000"/>
          <w:spacing w:val="-1"/>
          <w:sz w:val="28"/>
        </w:rPr>
        <w:t>Работодатель обязуется обеспечивать гласность содержания и выполнения условий коллективного договора.</w:t>
      </w:r>
    </w:p>
    <w:p w:rsidR="00D24D0E" w:rsidRPr="00A90020" w:rsidRDefault="0019715B" w:rsidP="004567E7">
      <w:pPr>
        <w:widowControl w:val="0"/>
        <w:numPr>
          <w:ilvl w:val="1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-1"/>
          <w:sz w:val="28"/>
        </w:rPr>
      </w:pPr>
      <w:r w:rsidRPr="00A90020">
        <w:rPr>
          <w:color w:val="000000"/>
          <w:spacing w:val="-1"/>
          <w:sz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19715B" w:rsidRPr="00A90020" w:rsidRDefault="0019715B" w:rsidP="004567E7">
      <w:pPr>
        <w:widowControl w:val="0"/>
        <w:numPr>
          <w:ilvl w:val="1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-1"/>
          <w:sz w:val="28"/>
        </w:rPr>
      </w:pPr>
      <w:r w:rsidRPr="00A90020">
        <w:rPr>
          <w:color w:val="000000"/>
          <w:spacing w:val="-1"/>
          <w:sz w:val="28"/>
        </w:rPr>
        <w:t>Настоящий коллективный</w:t>
      </w:r>
      <w:r w:rsidRPr="00552424">
        <w:rPr>
          <w:color w:val="000000"/>
          <w:spacing w:val="-1"/>
          <w:sz w:val="28"/>
        </w:rPr>
        <w:t xml:space="preserve"> договор действует в течение </w:t>
      </w:r>
      <w:r w:rsidRPr="00A90020">
        <w:rPr>
          <w:color w:val="000000"/>
          <w:spacing w:val="-1"/>
          <w:sz w:val="28"/>
        </w:rPr>
        <w:t>трех лет со дня подписания.</w:t>
      </w:r>
    </w:p>
    <w:p w:rsidR="0019715B" w:rsidRPr="00A90020" w:rsidRDefault="0019715B" w:rsidP="004567E7">
      <w:pPr>
        <w:widowControl w:val="0"/>
        <w:numPr>
          <w:ilvl w:val="1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-1"/>
          <w:sz w:val="28"/>
        </w:rPr>
      </w:pPr>
      <w:r w:rsidRPr="00A90020">
        <w:rPr>
          <w:color w:val="000000"/>
          <w:spacing w:val="-1"/>
          <w:sz w:val="28"/>
        </w:rPr>
        <w:t>Стороны имеют право продлевать дей</w:t>
      </w:r>
      <w:r w:rsidR="0028692E" w:rsidRPr="00A90020">
        <w:rPr>
          <w:color w:val="000000"/>
          <w:spacing w:val="-1"/>
          <w:sz w:val="28"/>
        </w:rPr>
        <w:t>ствие коллективного договора на</w:t>
      </w:r>
      <w:r w:rsidR="0071656D">
        <w:rPr>
          <w:color w:val="000000"/>
          <w:spacing w:val="-1"/>
          <w:sz w:val="28"/>
        </w:rPr>
        <w:t xml:space="preserve"> </w:t>
      </w:r>
      <w:r w:rsidRPr="00A90020">
        <w:rPr>
          <w:color w:val="000000"/>
          <w:spacing w:val="-1"/>
          <w:sz w:val="28"/>
        </w:rPr>
        <w:t>срок не более трех ле</w:t>
      </w:r>
      <w:proofErr w:type="gramStart"/>
      <w:r w:rsidRPr="00A90020">
        <w:rPr>
          <w:color w:val="000000"/>
          <w:spacing w:val="-1"/>
          <w:sz w:val="28"/>
        </w:rPr>
        <w:t>т(</w:t>
      </w:r>
      <w:proofErr w:type="gramEnd"/>
      <w:r w:rsidRPr="00A90020">
        <w:rPr>
          <w:color w:val="000000"/>
          <w:spacing w:val="-1"/>
          <w:sz w:val="28"/>
        </w:rPr>
        <w:t>ст. 43 ТК РФ).</w:t>
      </w:r>
    </w:p>
    <w:p w:rsidR="0019715B" w:rsidRPr="00A90020" w:rsidRDefault="0019715B" w:rsidP="004567E7">
      <w:pPr>
        <w:widowControl w:val="0"/>
        <w:numPr>
          <w:ilvl w:val="1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-1"/>
          <w:sz w:val="28"/>
        </w:rPr>
      </w:pPr>
      <w:r w:rsidRPr="00A90020">
        <w:rPr>
          <w:color w:val="000000"/>
          <w:spacing w:val="-1"/>
          <w:sz w:val="28"/>
        </w:rPr>
        <w:t xml:space="preserve">Изменения и дополнения коллективного договора в течение срока его действия производятся  в порядке, установленном Трудовым кодексом РФ для его заключения (ст. 44 ТК РФ). Вносимые изменения и дополнения в текст </w:t>
      </w:r>
      <w:r w:rsidRPr="00A90020">
        <w:rPr>
          <w:color w:val="000000"/>
          <w:spacing w:val="-1"/>
          <w:sz w:val="28"/>
        </w:rPr>
        <w:lastRenderedPageBreak/>
        <w:t>коллективного договора не могут ухудшать положение работников по сравнению с прежним коллективным договором, отраслевым соглашением и региональными  соглашениями и нормами действующего законодательства (ст. ст. 41, 44 ТК РФ).</w:t>
      </w:r>
    </w:p>
    <w:p w:rsidR="00A90020" w:rsidRDefault="0019715B" w:rsidP="004567E7">
      <w:pPr>
        <w:widowControl w:val="0"/>
        <w:numPr>
          <w:ilvl w:val="1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-1"/>
          <w:sz w:val="28"/>
        </w:rPr>
      </w:pPr>
      <w:r w:rsidRPr="00A90020">
        <w:rPr>
          <w:color w:val="000000"/>
          <w:spacing w:val="-1"/>
          <w:sz w:val="28"/>
        </w:rPr>
        <w:t>Переговоры по заключению нового коллективного договора будут начаты за три месяца до окончания срока действия данного договора</w:t>
      </w:r>
      <w:r w:rsidR="00B91776" w:rsidRPr="00A90020">
        <w:rPr>
          <w:color w:val="000000"/>
          <w:spacing w:val="-1"/>
          <w:sz w:val="28"/>
        </w:rPr>
        <w:t>.</w:t>
      </w:r>
    </w:p>
    <w:p w:rsidR="00CC000A" w:rsidRPr="006F1C26" w:rsidRDefault="00CC000A" w:rsidP="004567E7">
      <w:pPr>
        <w:widowControl w:val="0"/>
        <w:numPr>
          <w:ilvl w:val="1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Коллективный договор вступает в силу </w:t>
      </w:r>
      <w:proofErr w:type="gramStart"/>
      <w:r>
        <w:rPr>
          <w:color w:val="000000"/>
          <w:spacing w:val="-1"/>
          <w:sz w:val="28"/>
        </w:rPr>
        <w:t>с даты подписания</w:t>
      </w:r>
      <w:proofErr w:type="gramEnd"/>
      <w:r>
        <w:rPr>
          <w:color w:val="000000"/>
          <w:spacing w:val="-1"/>
          <w:sz w:val="28"/>
        </w:rPr>
        <w:t xml:space="preserve"> его сторонами.</w:t>
      </w:r>
    </w:p>
    <w:p w:rsidR="008B3487" w:rsidRPr="009365B2" w:rsidRDefault="008B3487" w:rsidP="00C869CE">
      <w:pPr>
        <w:pStyle w:val="3"/>
        <w:ind w:firstLine="705"/>
        <w:rPr>
          <w:sz w:val="18"/>
          <w:szCs w:val="18"/>
        </w:rPr>
      </w:pPr>
    </w:p>
    <w:p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>От работодателя:</w:t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Pr="009365B2">
        <w:rPr>
          <w:b/>
        </w:rPr>
        <w:t>От работников:</w:t>
      </w:r>
    </w:p>
    <w:p w:rsidR="00F065EF" w:rsidRPr="009365B2" w:rsidRDefault="00F065EF" w:rsidP="00C869CE">
      <w:pPr>
        <w:pStyle w:val="3"/>
        <w:rPr>
          <w:sz w:val="18"/>
          <w:szCs w:val="18"/>
        </w:rPr>
      </w:pPr>
    </w:p>
    <w:p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F065EF" w:rsidRPr="009365B2" w:rsidRDefault="006F1C26" w:rsidP="00F065EF">
      <w:pPr>
        <w:pStyle w:val="3"/>
        <w:ind w:left="4963" w:hanging="4963"/>
      </w:pPr>
      <w:r>
        <w:t>о</w:t>
      </w:r>
      <w:r w:rsidR="005E57F3" w:rsidRPr="009365B2">
        <w:t>бразовательно</w:t>
      </w:r>
      <w:r w:rsidR="00A90020">
        <w:t>го учреждения</w:t>
      </w:r>
      <w:r w:rsidR="00055614" w:rsidRPr="009365B2">
        <w:tab/>
      </w:r>
      <w:r w:rsidR="005E57F3" w:rsidRPr="009365B2">
        <w:tab/>
      </w:r>
      <w:proofErr w:type="gramStart"/>
      <w:r w:rsidR="00366676" w:rsidRPr="009365B2">
        <w:t>первичной</w:t>
      </w:r>
      <w:proofErr w:type="gramEnd"/>
      <w:r w:rsidR="0071656D">
        <w:t xml:space="preserve"> </w:t>
      </w:r>
      <w:r w:rsidR="00366676" w:rsidRPr="009365B2">
        <w:t xml:space="preserve">профсоюзной </w:t>
      </w:r>
    </w:p>
    <w:p w:rsidR="00366676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423EC0">
        <w:t>о</w:t>
      </w:r>
      <w:r w:rsidR="00366676" w:rsidRPr="009365B2">
        <w:t>рганизации</w:t>
      </w:r>
    </w:p>
    <w:p w:rsidR="00A90020" w:rsidRPr="009365B2" w:rsidRDefault="00A90020" w:rsidP="00F065EF">
      <w:pPr>
        <w:pStyle w:val="3"/>
        <w:ind w:left="4963" w:hanging="4963"/>
      </w:pPr>
    </w:p>
    <w:p w:rsidR="00301442" w:rsidRPr="009365B2" w:rsidRDefault="00D24D0E" w:rsidP="00F065EF">
      <w:pPr>
        <w:pStyle w:val="3"/>
        <w:ind w:left="4963" w:hanging="4963"/>
      </w:pPr>
      <w:r>
        <w:t xml:space="preserve">                           Е.Ю. </w:t>
      </w:r>
      <w:proofErr w:type="spellStart"/>
      <w:r>
        <w:t>Айгащева</w:t>
      </w:r>
      <w:proofErr w:type="spellEnd"/>
      <w:r w:rsidR="0071656D">
        <w:t xml:space="preserve">                           </w:t>
      </w:r>
      <w:r>
        <w:t>С.В.</w:t>
      </w:r>
      <w:r w:rsidR="004567E7">
        <w:t> </w:t>
      </w:r>
      <w:r>
        <w:t>Кушнарева</w:t>
      </w:r>
    </w:p>
    <w:p w:rsidR="00A90020" w:rsidRPr="009365B2" w:rsidRDefault="00A90020" w:rsidP="00C869CE">
      <w:pPr>
        <w:pStyle w:val="3"/>
      </w:pPr>
    </w:p>
    <w:p w:rsidR="00EE5F12" w:rsidRPr="009365B2" w:rsidRDefault="00C9729D" w:rsidP="00C869CE">
      <w:pPr>
        <w:pStyle w:val="3"/>
      </w:pPr>
      <w:r w:rsidRPr="009365B2">
        <w:t xml:space="preserve">«__»________20 </w:t>
      </w:r>
      <w:proofErr w:type="spellStart"/>
      <w:r w:rsidR="00F01ADD" w:rsidRPr="009365B2">
        <w:t>__</w:t>
      </w:r>
      <w:r w:rsidR="00366676" w:rsidRPr="009365B2">
        <w:t>_г</w:t>
      </w:r>
      <w:proofErr w:type="spellEnd"/>
      <w:r w:rsidR="00366676" w:rsidRPr="009365B2">
        <w:t>.</w:t>
      </w:r>
      <w:r w:rsidR="0071656D">
        <w:t xml:space="preserve">                                            </w:t>
      </w:r>
      <w:r w:rsidR="00274A77" w:rsidRPr="009365B2">
        <w:t xml:space="preserve">«__»________20 </w:t>
      </w:r>
      <w:proofErr w:type="spellStart"/>
      <w:r w:rsidR="00274A77" w:rsidRPr="009365B2">
        <w:t>___г</w:t>
      </w:r>
      <w:proofErr w:type="spellEnd"/>
      <w:r w:rsidR="00274A77" w:rsidRPr="009365B2">
        <w:t>.</w:t>
      </w:r>
    </w:p>
    <w:sectPr w:rsidR="00EE5F12" w:rsidRPr="009365B2" w:rsidSect="00871668">
      <w:footerReference w:type="default" r:id="rId9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E2" w:rsidRDefault="00A54BE2">
      <w:r>
        <w:separator/>
      </w:r>
    </w:p>
  </w:endnote>
  <w:endnote w:type="continuationSeparator" w:id="0">
    <w:p w:rsidR="00A54BE2" w:rsidRDefault="00A5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AB" w:rsidRDefault="007E1F0E" w:rsidP="0002281E">
    <w:pPr>
      <w:pStyle w:val="a4"/>
      <w:jc w:val="right"/>
    </w:pPr>
    <w:r>
      <w:fldChar w:fldCharType="begin"/>
    </w:r>
    <w:r w:rsidR="00FA035E">
      <w:instrText>PAGE   \* MERGEFORMAT</w:instrText>
    </w:r>
    <w:r>
      <w:fldChar w:fldCharType="separate"/>
    </w:r>
    <w:r w:rsidR="007A6BA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E2" w:rsidRDefault="00A54BE2">
      <w:r>
        <w:separator/>
      </w:r>
    </w:p>
  </w:footnote>
  <w:footnote w:type="continuationSeparator" w:id="0">
    <w:p w:rsidR="00A54BE2" w:rsidRDefault="00A54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7814CD"/>
    <w:multiLevelType w:val="multilevel"/>
    <w:tmpl w:val="641054F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A5B09"/>
    <w:multiLevelType w:val="multilevel"/>
    <w:tmpl w:val="59300F5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84263EB"/>
    <w:multiLevelType w:val="multilevel"/>
    <w:tmpl w:val="F69EC6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954604A"/>
    <w:multiLevelType w:val="multilevel"/>
    <w:tmpl w:val="BAD2954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213E01E1"/>
    <w:multiLevelType w:val="multilevel"/>
    <w:tmpl w:val="782CAD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2A674D2"/>
    <w:multiLevelType w:val="multilevel"/>
    <w:tmpl w:val="7012FA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2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C09AE"/>
    <w:multiLevelType w:val="multilevel"/>
    <w:tmpl w:val="112C41E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FAE7276"/>
    <w:multiLevelType w:val="multilevel"/>
    <w:tmpl w:val="A6AC9BD6"/>
    <w:lvl w:ilvl="0">
      <w:start w:val="9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E0BA8"/>
    <w:multiLevelType w:val="multilevel"/>
    <w:tmpl w:val="D9B6B2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F295718"/>
    <w:multiLevelType w:val="multilevel"/>
    <w:tmpl w:val="15246C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4EDB629D"/>
    <w:multiLevelType w:val="multilevel"/>
    <w:tmpl w:val="6246B2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989294A"/>
    <w:multiLevelType w:val="multilevel"/>
    <w:tmpl w:val="780276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5">
    <w:nsid w:val="59901FE0"/>
    <w:multiLevelType w:val="multilevel"/>
    <w:tmpl w:val="16982F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26">
    <w:nsid w:val="59A95FCA"/>
    <w:multiLevelType w:val="multilevel"/>
    <w:tmpl w:val="8976F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8">
    <w:nsid w:val="5FF917A9"/>
    <w:multiLevelType w:val="multilevel"/>
    <w:tmpl w:val="BBEE48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64BB2BB4"/>
    <w:multiLevelType w:val="singleLevel"/>
    <w:tmpl w:val="5BEA86D2"/>
    <w:lvl w:ilvl="0">
      <w:start w:val="1"/>
      <w:numFmt w:val="decimal"/>
      <w:lvlText w:val="3.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9314416"/>
    <w:multiLevelType w:val="multilevel"/>
    <w:tmpl w:val="7668CF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69856E3E"/>
    <w:multiLevelType w:val="multilevel"/>
    <w:tmpl w:val="FD8EF1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3D6F1E"/>
    <w:multiLevelType w:val="multilevel"/>
    <w:tmpl w:val="5DE46BA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6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5"/>
  </w:num>
  <w:num w:numId="8">
    <w:abstractNumId w:val="19"/>
  </w:num>
  <w:num w:numId="9">
    <w:abstractNumId w:val="22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33"/>
  </w:num>
  <w:num w:numId="15">
    <w:abstractNumId w:val="34"/>
  </w:num>
  <w:num w:numId="16">
    <w:abstractNumId w:val="29"/>
  </w:num>
  <w:num w:numId="17">
    <w:abstractNumId w:val="27"/>
  </w:num>
  <w:num w:numId="18">
    <w:abstractNumId w:val="4"/>
  </w:num>
  <w:num w:numId="19">
    <w:abstractNumId w:val="7"/>
  </w:num>
  <w:num w:numId="20">
    <w:abstractNumId w:val="28"/>
  </w:num>
  <w:num w:numId="21">
    <w:abstractNumId w:val="31"/>
  </w:num>
  <w:num w:numId="22">
    <w:abstractNumId w:val="17"/>
  </w:num>
  <w:num w:numId="23">
    <w:abstractNumId w:val="6"/>
  </w:num>
  <w:num w:numId="24">
    <w:abstractNumId w:val="14"/>
  </w:num>
  <w:num w:numId="25">
    <w:abstractNumId w:val="21"/>
  </w:num>
  <w:num w:numId="26">
    <w:abstractNumId w:val="3"/>
  </w:num>
  <w:num w:numId="27">
    <w:abstractNumId w:val="25"/>
  </w:num>
  <w:num w:numId="28">
    <w:abstractNumId w:val="9"/>
  </w:num>
  <w:num w:numId="29">
    <w:abstractNumId w:val="36"/>
  </w:num>
  <w:num w:numId="30">
    <w:abstractNumId w:val="5"/>
  </w:num>
  <w:num w:numId="31">
    <w:abstractNumId w:val="32"/>
  </w:num>
  <w:num w:numId="32">
    <w:abstractNumId w:val="30"/>
  </w:num>
  <w:num w:numId="33">
    <w:abstractNumId w:val="26"/>
  </w:num>
  <w:num w:numId="34">
    <w:abstractNumId w:val="24"/>
  </w:num>
  <w:num w:numId="35">
    <w:abstractNumId w:val="10"/>
  </w:num>
  <w:num w:numId="36">
    <w:abstractNumId w:val="13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3902"/>
    <w:rsid w:val="00003EBC"/>
    <w:rsid w:val="000040E8"/>
    <w:rsid w:val="00005917"/>
    <w:rsid w:val="00012859"/>
    <w:rsid w:val="00014810"/>
    <w:rsid w:val="00020362"/>
    <w:rsid w:val="00022035"/>
    <w:rsid w:val="0002281E"/>
    <w:rsid w:val="000233E3"/>
    <w:rsid w:val="000267FE"/>
    <w:rsid w:val="00026AA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97FB6"/>
    <w:rsid w:val="000A1078"/>
    <w:rsid w:val="000A283E"/>
    <w:rsid w:val="000A3F25"/>
    <w:rsid w:val="000A4B13"/>
    <w:rsid w:val="000A5203"/>
    <w:rsid w:val="000A558E"/>
    <w:rsid w:val="000B095F"/>
    <w:rsid w:val="000B0FCF"/>
    <w:rsid w:val="000B243E"/>
    <w:rsid w:val="000B4825"/>
    <w:rsid w:val="000B5109"/>
    <w:rsid w:val="000B60B7"/>
    <w:rsid w:val="000B78D3"/>
    <w:rsid w:val="000C1BA3"/>
    <w:rsid w:val="000C787A"/>
    <w:rsid w:val="000D1F96"/>
    <w:rsid w:val="000D320C"/>
    <w:rsid w:val="000D4A69"/>
    <w:rsid w:val="000D5096"/>
    <w:rsid w:val="000D7568"/>
    <w:rsid w:val="000E1086"/>
    <w:rsid w:val="000E248B"/>
    <w:rsid w:val="000E4783"/>
    <w:rsid w:val="000E653C"/>
    <w:rsid w:val="000E7558"/>
    <w:rsid w:val="000E7768"/>
    <w:rsid w:val="000F1CE5"/>
    <w:rsid w:val="000F240A"/>
    <w:rsid w:val="000F3D65"/>
    <w:rsid w:val="000F5350"/>
    <w:rsid w:val="000F6871"/>
    <w:rsid w:val="000F7B32"/>
    <w:rsid w:val="00100868"/>
    <w:rsid w:val="0010455B"/>
    <w:rsid w:val="00105DFD"/>
    <w:rsid w:val="0010667D"/>
    <w:rsid w:val="00110D97"/>
    <w:rsid w:val="00116948"/>
    <w:rsid w:val="00117A34"/>
    <w:rsid w:val="00120EB0"/>
    <w:rsid w:val="00122FB6"/>
    <w:rsid w:val="001247D6"/>
    <w:rsid w:val="00125B38"/>
    <w:rsid w:val="00125B3E"/>
    <w:rsid w:val="00126800"/>
    <w:rsid w:val="00132EB4"/>
    <w:rsid w:val="001332A1"/>
    <w:rsid w:val="00137112"/>
    <w:rsid w:val="00140029"/>
    <w:rsid w:val="00142B10"/>
    <w:rsid w:val="0014454E"/>
    <w:rsid w:val="001454B2"/>
    <w:rsid w:val="0014594F"/>
    <w:rsid w:val="00147EA0"/>
    <w:rsid w:val="00150097"/>
    <w:rsid w:val="00150518"/>
    <w:rsid w:val="00152CB8"/>
    <w:rsid w:val="00153966"/>
    <w:rsid w:val="001545F7"/>
    <w:rsid w:val="00155FCD"/>
    <w:rsid w:val="00161BC2"/>
    <w:rsid w:val="00162732"/>
    <w:rsid w:val="00163E38"/>
    <w:rsid w:val="00165C36"/>
    <w:rsid w:val="0016649E"/>
    <w:rsid w:val="00167C86"/>
    <w:rsid w:val="00170C41"/>
    <w:rsid w:val="00173F75"/>
    <w:rsid w:val="001747AB"/>
    <w:rsid w:val="001776DD"/>
    <w:rsid w:val="0018245A"/>
    <w:rsid w:val="00183DEF"/>
    <w:rsid w:val="00185B7C"/>
    <w:rsid w:val="00185DEB"/>
    <w:rsid w:val="00186C39"/>
    <w:rsid w:val="00190723"/>
    <w:rsid w:val="00191DEF"/>
    <w:rsid w:val="001968E0"/>
    <w:rsid w:val="0019715B"/>
    <w:rsid w:val="001A2B45"/>
    <w:rsid w:val="001A412A"/>
    <w:rsid w:val="001A4DC4"/>
    <w:rsid w:val="001B16E8"/>
    <w:rsid w:val="001B1A5A"/>
    <w:rsid w:val="001B25A9"/>
    <w:rsid w:val="001B25B0"/>
    <w:rsid w:val="001B3EDB"/>
    <w:rsid w:val="001C0881"/>
    <w:rsid w:val="001C0A7C"/>
    <w:rsid w:val="001C121A"/>
    <w:rsid w:val="001C276C"/>
    <w:rsid w:val="001D1D9C"/>
    <w:rsid w:val="001D7FB3"/>
    <w:rsid w:val="001E0162"/>
    <w:rsid w:val="001E0941"/>
    <w:rsid w:val="001E20AD"/>
    <w:rsid w:val="001E6B73"/>
    <w:rsid w:val="001E6F53"/>
    <w:rsid w:val="001F0000"/>
    <w:rsid w:val="001F0960"/>
    <w:rsid w:val="001F0F2B"/>
    <w:rsid w:val="001F3B15"/>
    <w:rsid w:val="001F4242"/>
    <w:rsid w:val="001F42BA"/>
    <w:rsid w:val="001F4A40"/>
    <w:rsid w:val="001F655E"/>
    <w:rsid w:val="001F773A"/>
    <w:rsid w:val="001F7921"/>
    <w:rsid w:val="001F7E10"/>
    <w:rsid w:val="00200DFA"/>
    <w:rsid w:val="00201EFD"/>
    <w:rsid w:val="002109C7"/>
    <w:rsid w:val="00210E16"/>
    <w:rsid w:val="0021682A"/>
    <w:rsid w:val="002202D8"/>
    <w:rsid w:val="00221B3B"/>
    <w:rsid w:val="0022248B"/>
    <w:rsid w:val="00223627"/>
    <w:rsid w:val="00225591"/>
    <w:rsid w:val="0022664B"/>
    <w:rsid w:val="00230DC6"/>
    <w:rsid w:val="00231241"/>
    <w:rsid w:val="00231E5D"/>
    <w:rsid w:val="002323D1"/>
    <w:rsid w:val="00232A92"/>
    <w:rsid w:val="00233E26"/>
    <w:rsid w:val="0023686F"/>
    <w:rsid w:val="00237473"/>
    <w:rsid w:val="00241B65"/>
    <w:rsid w:val="00242176"/>
    <w:rsid w:val="002423FB"/>
    <w:rsid w:val="002444C7"/>
    <w:rsid w:val="002448AB"/>
    <w:rsid w:val="0024613F"/>
    <w:rsid w:val="00246C39"/>
    <w:rsid w:val="0025072D"/>
    <w:rsid w:val="002521AB"/>
    <w:rsid w:val="002528DB"/>
    <w:rsid w:val="00261CC9"/>
    <w:rsid w:val="002623D8"/>
    <w:rsid w:val="00263600"/>
    <w:rsid w:val="002655C0"/>
    <w:rsid w:val="00270A8F"/>
    <w:rsid w:val="0027105E"/>
    <w:rsid w:val="00272C5C"/>
    <w:rsid w:val="00273310"/>
    <w:rsid w:val="002733D9"/>
    <w:rsid w:val="00273A62"/>
    <w:rsid w:val="0027449E"/>
    <w:rsid w:val="00274A77"/>
    <w:rsid w:val="00274A8B"/>
    <w:rsid w:val="002752DD"/>
    <w:rsid w:val="0027535F"/>
    <w:rsid w:val="00276235"/>
    <w:rsid w:val="00276BE2"/>
    <w:rsid w:val="002774BB"/>
    <w:rsid w:val="00280549"/>
    <w:rsid w:val="00284DF3"/>
    <w:rsid w:val="0028692E"/>
    <w:rsid w:val="002874E7"/>
    <w:rsid w:val="00287595"/>
    <w:rsid w:val="00287D64"/>
    <w:rsid w:val="002A0FEA"/>
    <w:rsid w:val="002A1044"/>
    <w:rsid w:val="002A1EC8"/>
    <w:rsid w:val="002A6730"/>
    <w:rsid w:val="002B1045"/>
    <w:rsid w:val="002B142D"/>
    <w:rsid w:val="002B1839"/>
    <w:rsid w:val="002B634F"/>
    <w:rsid w:val="002C0D5C"/>
    <w:rsid w:val="002C0E4F"/>
    <w:rsid w:val="002C1BAB"/>
    <w:rsid w:val="002C1D07"/>
    <w:rsid w:val="002C2285"/>
    <w:rsid w:val="002C48EE"/>
    <w:rsid w:val="002D1E84"/>
    <w:rsid w:val="002D227A"/>
    <w:rsid w:val="002D2342"/>
    <w:rsid w:val="002E20E7"/>
    <w:rsid w:val="002E250F"/>
    <w:rsid w:val="002E29DE"/>
    <w:rsid w:val="002E459C"/>
    <w:rsid w:val="002E55BB"/>
    <w:rsid w:val="002E6E4D"/>
    <w:rsid w:val="002E7C43"/>
    <w:rsid w:val="002F151D"/>
    <w:rsid w:val="002F7D33"/>
    <w:rsid w:val="00300A97"/>
    <w:rsid w:val="00301442"/>
    <w:rsid w:val="003016A2"/>
    <w:rsid w:val="00301F7E"/>
    <w:rsid w:val="003024DE"/>
    <w:rsid w:val="003073E4"/>
    <w:rsid w:val="00310240"/>
    <w:rsid w:val="003134DF"/>
    <w:rsid w:val="00316B3E"/>
    <w:rsid w:val="003262E9"/>
    <w:rsid w:val="00326AE6"/>
    <w:rsid w:val="003348AB"/>
    <w:rsid w:val="003369BF"/>
    <w:rsid w:val="00337CED"/>
    <w:rsid w:val="00343A75"/>
    <w:rsid w:val="00345E4D"/>
    <w:rsid w:val="00352C6F"/>
    <w:rsid w:val="00352E3A"/>
    <w:rsid w:val="00353BB6"/>
    <w:rsid w:val="00355AE3"/>
    <w:rsid w:val="00360D1B"/>
    <w:rsid w:val="003613BE"/>
    <w:rsid w:val="00361786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E3E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14E6"/>
    <w:rsid w:val="003D3BD8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063EA"/>
    <w:rsid w:val="00406FAB"/>
    <w:rsid w:val="00407391"/>
    <w:rsid w:val="0041128C"/>
    <w:rsid w:val="00411D07"/>
    <w:rsid w:val="00413735"/>
    <w:rsid w:val="00416768"/>
    <w:rsid w:val="00421BFF"/>
    <w:rsid w:val="004221E4"/>
    <w:rsid w:val="00423C41"/>
    <w:rsid w:val="00423EC0"/>
    <w:rsid w:val="00425423"/>
    <w:rsid w:val="00430026"/>
    <w:rsid w:val="0043051A"/>
    <w:rsid w:val="00430A96"/>
    <w:rsid w:val="0043141B"/>
    <w:rsid w:val="00431E8E"/>
    <w:rsid w:val="0043208C"/>
    <w:rsid w:val="004329F2"/>
    <w:rsid w:val="00447008"/>
    <w:rsid w:val="00450FCF"/>
    <w:rsid w:val="00453B6A"/>
    <w:rsid w:val="004567E7"/>
    <w:rsid w:val="0045684E"/>
    <w:rsid w:val="004605DF"/>
    <w:rsid w:val="004618F4"/>
    <w:rsid w:val="00461BFF"/>
    <w:rsid w:val="00465B7D"/>
    <w:rsid w:val="00470334"/>
    <w:rsid w:val="00473A57"/>
    <w:rsid w:val="004740FB"/>
    <w:rsid w:val="004749F1"/>
    <w:rsid w:val="00475A35"/>
    <w:rsid w:val="00485709"/>
    <w:rsid w:val="00487F39"/>
    <w:rsid w:val="0049139E"/>
    <w:rsid w:val="004936D2"/>
    <w:rsid w:val="00494987"/>
    <w:rsid w:val="00494A3F"/>
    <w:rsid w:val="00495792"/>
    <w:rsid w:val="00496408"/>
    <w:rsid w:val="0049784F"/>
    <w:rsid w:val="004A1DC8"/>
    <w:rsid w:val="004A1E91"/>
    <w:rsid w:val="004A393E"/>
    <w:rsid w:val="004A5013"/>
    <w:rsid w:val="004A60D5"/>
    <w:rsid w:val="004A7E1E"/>
    <w:rsid w:val="004B0E61"/>
    <w:rsid w:val="004B26EC"/>
    <w:rsid w:val="004B3E9F"/>
    <w:rsid w:val="004B47DC"/>
    <w:rsid w:val="004C3072"/>
    <w:rsid w:val="004C5E98"/>
    <w:rsid w:val="004C6906"/>
    <w:rsid w:val="004C6D43"/>
    <w:rsid w:val="004D11CA"/>
    <w:rsid w:val="004D633F"/>
    <w:rsid w:val="004D6725"/>
    <w:rsid w:val="004D7D60"/>
    <w:rsid w:val="004E0257"/>
    <w:rsid w:val="004E14E3"/>
    <w:rsid w:val="004E2AE2"/>
    <w:rsid w:val="004F2C08"/>
    <w:rsid w:val="004F3940"/>
    <w:rsid w:val="004F3CC4"/>
    <w:rsid w:val="004F4074"/>
    <w:rsid w:val="004F6BDA"/>
    <w:rsid w:val="004F6E88"/>
    <w:rsid w:val="004F759D"/>
    <w:rsid w:val="004F7A9A"/>
    <w:rsid w:val="00502C1E"/>
    <w:rsid w:val="00512A5E"/>
    <w:rsid w:val="00512F72"/>
    <w:rsid w:val="00513708"/>
    <w:rsid w:val="00514C57"/>
    <w:rsid w:val="005178D2"/>
    <w:rsid w:val="00517E3C"/>
    <w:rsid w:val="00520BFA"/>
    <w:rsid w:val="00522921"/>
    <w:rsid w:val="00525148"/>
    <w:rsid w:val="00525A37"/>
    <w:rsid w:val="00527E2B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D0C"/>
    <w:rsid w:val="00574BE1"/>
    <w:rsid w:val="00574F4B"/>
    <w:rsid w:val="00575878"/>
    <w:rsid w:val="0058098E"/>
    <w:rsid w:val="0058109C"/>
    <w:rsid w:val="005826DC"/>
    <w:rsid w:val="005826FF"/>
    <w:rsid w:val="00582BD0"/>
    <w:rsid w:val="00584066"/>
    <w:rsid w:val="00586DB5"/>
    <w:rsid w:val="00591EC0"/>
    <w:rsid w:val="0059427C"/>
    <w:rsid w:val="00595131"/>
    <w:rsid w:val="00595215"/>
    <w:rsid w:val="00595576"/>
    <w:rsid w:val="005965FD"/>
    <w:rsid w:val="00596E1A"/>
    <w:rsid w:val="005A512D"/>
    <w:rsid w:val="005A6F8C"/>
    <w:rsid w:val="005B0165"/>
    <w:rsid w:val="005B11AF"/>
    <w:rsid w:val="005B1509"/>
    <w:rsid w:val="005B2468"/>
    <w:rsid w:val="005B28BB"/>
    <w:rsid w:val="005B4BAB"/>
    <w:rsid w:val="005B54F9"/>
    <w:rsid w:val="005B5FAC"/>
    <w:rsid w:val="005B5FF7"/>
    <w:rsid w:val="005B6E24"/>
    <w:rsid w:val="005C0433"/>
    <w:rsid w:val="005C1E3B"/>
    <w:rsid w:val="005C2341"/>
    <w:rsid w:val="005C3E2A"/>
    <w:rsid w:val="005C6CBA"/>
    <w:rsid w:val="005D3D9E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4F27"/>
    <w:rsid w:val="006058AA"/>
    <w:rsid w:val="00606A74"/>
    <w:rsid w:val="00606F89"/>
    <w:rsid w:val="00610D5E"/>
    <w:rsid w:val="00611F6A"/>
    <w:rsid w:val="0061636C"/>
    <w:rsid w:val="00623598"/>
    <w:rsid w:val="006303E0"/>
    <w:rsid w:val="00630F74"/>
    <w:rsid w:val="0063115F"/>
    <w:rsid w:val="00632201"/>
    <w:rsid w:val="00633142"/>
    <w:rsid w:val="006378F4"/>
    <w:rsid w:val="00641992"/>
    <w:rsid w:val="00644B07"/>
    <w:rsid w:val="00645FA3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3645"/>
    <w:rsid w:val="006748AE"/>
    <w:rsid w:val="00674FB0"/>
    <w:rsid w:val="006834C7"/>
    <w:rsid w:val="0068485C"/>
    <w:rsid w:val="00685405"/>
    <w:rsid w:val="00687E3E"/>
    <w:rsid w:val="0069040D"/>
    <w:rsid w:val="006926CF"/>
    <w:rsid w:val="00695C3C"/>
    <w:rsid w:val="00696EF0"/>
    <w:rsid w:val="006A5604"/>
    <w:rsid w:val="006A6828"/>
    <w:rsid w:val="006B4176"/>
    <w:rsid w:val="006B46B3"/>
    <w:rsid w:val="006B656C"/>
    <w:rsid w:val="006B70BF"/>
    <w:rsid w:val="006B71E2"/>
    <w:rsid w:val="006C078C"/>
    <w:rsid w:val="006C1530"/>
    <w:rsid w:val="006C1CF9"/>
    <w:rsid w:val="006C4C77"/>
    <w:rsid w:val="006C5F30"/>
    <w:rsid w:val="006C73DA"/>
    <w:rsid w:val="006C79C7"/>
    <w:rsid w:val="006D0D89"/>
    <w:rsid w:val="006D3B14"/>
    <w:rsid w:val="006D7409"/>
    <w:rsid w:val="006E64D6"/>
    <w:rsid w:val="006E707C"/>
    <w:rsid w:val="006F1C26"/>
    <w:rsid w:val="006F7FA1"/>
    <w:rsid w:val="00701064"/>
    <w:rsid w:val="007026DD"/>
    <w:rsid w:val="00705173"/>
    <w:rsid w:val="00705897"/>
    <w:rsid w:val="0070601C"/>
    <w:rsid w:val="00712728"/>
    <w:rsid w:val="00714FD8"/>
    <w:rsid w:val="0071656D"/>
    <w:rsid w:val="00720DC5"/>
    <w:rsid w:val="007212F5"/>
    <w:rsid w:val="007240C8"/>
    <w:rsid w:val="00725BA0"/>
    <w:rsid w:val="00725FFC"/>
    <w:rsid w:val="007303DC"/>
    <w:rsid w:val="00732DD9"/>
    <w:rsid w:val="00734039"/>
    <w:rsid w:val="00737292"/>
    <w:rsid w:val="007506C9"/>
    <w:rsid w:val="007534F4"/>
    <w:rsid w:val="00755413"/>
    <w:rsid w:val="007605DB"/>
    <w:rsid w:val="0076457F"/>
    <w:rsid w:val="007672F8"/>
    <w:rsid w:val="007706FF"/>
    <w:rsid w:val="007763EC"/>
    <w:rsid w:val="00776AA4"/>
    <w:rsid w:val="00776D86"/>
    <w:rsid w:val="00777E99"/>
    <w:rsid w:val="0078119F"/>
    <w:rsid w:val="0078234C"/>
    <w:rsid w:val="007840EE"/>
    <w:rsid w:val="00784D47"/>
    <w:rsid w:val="00791185"/>
    <w:rsid w:val="00793667"/>
    <w:rsid w:val="00794BC6"/>
    <w:rsid w:val="00797B17"/>
    <w:rsid w:val="007A33B4"/>
    <w:rsid w:val="007A3D3B"/>
    <w:rsid w:val="007A5064"/>
    <w:rsid w:val="007A6B03"/>
    <w:rsid w:val="007A6BA2"/>
    <w:rsid w:val="007B212D"/>
    <w:rsid w:val="007B3409"/>
    <w:rsid w:val="007B3F7B"/>
    <w:rsid w:val="007B673F"/>
    <w:rsid w:val="007B67CE"/>
    <w:rsid w:val="007B6965"/>
    <w:rsid w:val="007C16F1"/>
    <w:rsid w:val="007C25D5"/>
    <w:rsid w:val="007C2745"/>
    <w:rsid w:val="007C33FC"/>
    <w:rsid w:val="007C3BB8"/>
    <w:rsid w:val="007C3E66"/>
    <w:rsid w:val="007C4AB7"/>
    <w:rsid w:val="007C6040"/>
    <w:rsid w:val="007C7224"/>
    <w:rsid w:val="007D0C55"/>
    <w:rsid w:val="007D35BD"/>
    <w:rsid w:val="007D3643"/>
    <w:rsid w:val="007D7448"/>
    <w:rsid w:val="007D7CF5"/>
    <w:rsid w:val="007E0012"/>
    <w:rsid w:val="007E00A8"/>
    <w:rsid w:val="007E1F0E"/>
    <w:rsid w:val="007E4F8D"/>
    <w:rsid w:val="007E514C"/>
    <w:rsid w:val="007E638E"/>
    <w:rsid w:val="007E66F3"/>
    <w:rsid w:val="007F10EC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CA2"/>
    <w:rsid w:val="00825F79"/>
    <w:rsid w:val="00834406"/>
    <w:rsid w:val="00835865"/>
    <w:rsid w:val="00843C8E"/>
    <w:rsid w:val="008453E3"/>
    <w:rsid w:val="00845B20"/>
    <w:rsid w:val="00845DB4"/>
    <w:rsid w:val="0084688B"/>
    <w:rsid w:val="008471A7"/>
    <w:rsid w:val="00850070"/>
    <w:rsid w:val="008509FB"/>
    <w:rsid w:val="0085192B"/>
    <w:rsid w:val="00852FB7"/>
    <w:rsid w:val="0085532F"/>
    <w:rsid w:val="00861C70"/>
    <w:rsid w:val="00862EF3"/>
    <w:rsid w:val="008655A6"/>
    <w:rsid w:val="008664A9"/>
    <w:rsid w:val="00867814"/>
    <w:rsid w:val="0087042A"/>
    <w:rsid w:val="00871668"/>
    <w:rsid w:val="00875452"/>
    <w:rsid w:val="0087579A"/>
    <w:rsid w:val="00875E1C"/>
    <w:rsid w:val="00876B11"/>
    <w:rsid w:val="00881316"/>
    <w:rsid w:val="008835E7"/>
    <w:rsid w:val="008835F9"/>
    <w:rsid w:val="0089188A"/>
    <w:rsid w:val="008A2186"/>
    <w:rsid w:val="008A466E"/>
    <w:rsid w:val="008A50CB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3883"/>
    <w:rsid w:val="008D56D1"/>
    <w:rsid w:val="008E1595"/>
    <w:rsid w:val="008E3524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109A4"/>
    <w:rsid w:val="0091227B"/>
    <w:rsid w:val="0091537C"/>
    <w:rsid w:val="0091756C"/>
    <w:rsid w:val="00920280"/>
    <w:rsid w:val="009229D4"/>
    <w:rsid w:val="00932416"/>
    <w:rsid w:val="00933198"/>
    <w:rsid w:val="009365B2"/>
    <w:rsid w:val="009376D7"/>
    <w:rsid w:val="009407CD"/>
    <w:rsid w:val="00942912"/>
    <w:rsid w:val="00942E8A"/>
    <w:rsid w:val="00947B20"/>
    <w:rsid w:val="009526AF"/>
    <w:rsid w:val="00954164"/>
    <w:rsid w:val="00956A2B"/>
    <w:rsid w:val="00957C1D"/>
    <w:rsid w:val="009609D5"/>
    <w:rsid w:val="009614EF"/>
    <w:rsid w:val="00962AF6"/>
    <w:rsid w:val="009638CF"/>
    <w:rsid w:val="00963941"/>
    <w:rsid w:val="0096614A"/>
    <w:rsid w:val="00966973"/>
    <w:rsid w:val="00971309"/>
    <w:rsid w:val="00973390"/>
    <w:rsid w:val="00974101"/>
    <w:rsid w:val="0097761B"/>
    <w:rsid w:val="00977BD8"/>
    <w:rsid w:val="00977CA9"/>
    <w:rsid w:val="00987D99"/>
    <w:rsid w:val="00987E8D"/>
    <w:rsid w:val="0099125D"/>
    <w:rsid w:val="00992A74"/>
    <w:rsid w:val="00993005"/>
    <w:rsid w:val="00993BD3"/>
    <w:rsid w:val="009A52E3"/>
    <w:rsid w:val="009A5880"/>
    <w:rsid w:val="009A63CF"/>
    <w:rsid w:val="009B0682"/>
    <w:rsid w:val="009B2C28"/>
    <w:rsid w:val="009B4919"/>
    <w:rsid w:val="009B51BE"/>
    <w:rsid w:val="009B5D5F"/>
    <w:rsid w:val="009C16C4"/>
    <w:rsid w:val="009C48AE"/>
    <w:rsid w:val="009C5822"/>
    <w:rsid w:val="009C6A57"/>
    <w:rsid w:val="009D13CA"/>
    <w:rsid w:val="009D1DAE"/>
    <w:rsid w:val="009D2C19"/>
    <w:rsid w:val="009D3EB1"/>
    <w:rsid w:val="009D3EEB"/>
    <w:rsid w:val="009E02C5"/>
    <w:rsid w:val="009E24A5"/>
    <w:rsid w:val="009E5411"/>
    <w:rsid w:val="009E730C"/>
    <w:rsid w:val="009E785B"/>
    <w:rsid w:val="009E7C12"/>
    <w:rsid w:val="009F3D86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0B7E"/>
    <w:rsid w:val="00A210A4"/>
    <w:rsid w:val="00A21968"/>
    <w:rsid w:val="00A22633"/>
    <w:rsid w:val="00A22DAC"/>
    <w:rsid w:val="00A25371"/>
    <w:rsid w:val="00A264C3"/>
    <w:rsid w:val="00A27D1F"/>
    <w:rsid w:val="00A31043"/>
    <w:rsid w:val="00A31DEB"/>
    <w:rsid w:val="00A343B0"/>
    <w:rsid w:val="00A36342"/>
    <w:rsid w:val="00A40C9D"/>
    <w:rsid w:val="00A423FB"/>
    <w:rsid w:val="00A42AF8"/>
    <w:rsid w:val="00A436B0"/>
    <w:rsid w:val="00A538A9"/>
    <w:rsid w:val="00A54BE2"/>
    <w:rsid w:val="00A57445"/>
    <w:rsid w:val="00A618B3"/>
    <w:rsid w:val="00A622D8"/>
    <w:rsid w:val="00A62944"/>
    <w:rsid w:val="00A639FD"/>
    <w:rsid w:val="00A63CF3"/>
    <w:rsid w:val="00A65956"/>
    <w:rsid w:val="00A65AB2"/>
    <w:rsid w:val="00A7016B"/>
    <w:rsid w:val="00A70925"/>
    <w:rsid w:val="00A748B5"/>
    <w:rsid w:val="00A760C1"/>
    <w:rsid w:val="00A77EB1"/>
    <w:rsid w:val="00A82337"/>
    <w:rsid w:val="00A83182"/>
    <w:rsid w:val="00A8439F"/>
    <w:rsid w:val="00A85815"/>
    <w:rsid w:val="00A85EB2"/>
    <w:rsid w:val="00A86DFF"/>
    <w:rsid w:val="00A90020"/>
    <w:rsid w:val="00A90E2D"/>
    <w:rsid w:val="00A94137"/>
    <w:rsid w:val="00A9450E"/>
    <w:rsid w:val="00A94549"/>
    <w:rsid w:val="00A975C4"/>
    <w:rsid w:val="00A97DF3"/>
    <w:rsid w:val="00AA04EA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4D26"/>
    <w:rsid w:val="00AB71FC"/>
    <w:rsid w:val="00AC07D3"/>
    <w:rsid w:val="00AC57BC"/>
    <w:rsid w:val="00AC6F38"/>
    <w:rsid w:val="00AD06CC"/>
    <w:rsid w:val="00AD16FC"/>
    <w:rsid w:val="00AD1759"/>
    <w:rsid w:val="00AD3AF5"/>
    <w:rsid w:val="00AD5642"/>
    <w:rsid w:val="00AE30C8"/>
    <w:rsid w:val="00AE38E9"/>
    <w:rsid w:val="00AE5826"/>
    <w:rsid w:val="00AE7962"/>
    <w:rsid w:val="00AF2B93"/>
    <w:rsid w:val="00AF316D"/>
    <w:rsid w:val="00B00D14"/>
    <w:rsid w:val="00B0591E"/>
    <w:rsid w:val="00B0662A"/>
    <w:rsid w:val="00B12AD0"/>
    <w:rsid w:val="00B13A84"/>
    <w:rsid w:val="00B16A20"/>
    <w:rsid w:val="00B17182"/>
    <w:rsid w:val="00B2225B"/>
    <w:rsid w:val="00B22441"/>
    <w:rsid w:val="00B24D0A"/>
    <w:rsid w:val="00B2624F"/>
    <w:rsid w:val="00B3130B"/>
    <w:rsid w:val="00B53287"/>
    <w:rsid w:val="00B5652D"/>
    <w:rsid w:val="00B615D1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F10"/>
    <w:rsid w:val="00B91776"/>
    <w:rsid w:val="00B95C61"/>
    <w:rsid w:val="00BA1EFA"/>
    <w:rsid w:val="00BA2BB0"/>
    <w:rsid w:val="00BA32CD"/>
    <w:rsid w:val="00BA4CA0"/>
    <w:rsid w:val="00BB14E7"/>
    <w:rsid w:val="00BB5C2C"/>
    <w:rsid w:val="00BB63DB"/>
    <w:rsid w:val="00BB6C3F"/>
    <w:rsid w:val="00BC1BD5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CE9"/>
    <w:rsid w:val="00BE58B2"/>
    <w:rsid w:val="00BE6049"/>
    <w:rsid w:val="00BE6157"/>
    <w:rsid w:val="00BE6FD9"/>
    <w:rsid w:val="00BF11C7"/>
    <w:rsid w:val="00BF3B86"/>
    <w:rsid w:val="00BF5FB1"/>
    <w:rsid w:val="00BF69F8"/>
    <w:rsid w:val="00C00252"/>
    <w:rsid w:val="00C0220A"/>
    <w:rsid w:val="00C0518E"/>
    <w:rsid w:val="00C0529D"/>
    <w:rsid w:val="00C052A9"/>
    <w:rsid w:val="00C10492"/>
    <w:rsid w:val="00C10FE0"/>
    <w:rsid w:val="00C11649"/>
    <w:rsid w:val="00C1172E"/>
    <w:rsid w:val="00C12785"/>
    <w:rsid w:val="00C161AE"/>
    <w:rsid w:val="00C1670B"/>
    <w:rsid w:val="00C17505"/>
    <w:rsid w:val="00C17C74"/>
    <w:rsid w:val="00C21D01"/>
    <w:rsid w:val="00C23EF5"/>
    <w:rsid w:val="00C24CBF"/>
    <w:rsid w:val="00C25D6D"/>
    <w:rsid w:val="00C26ECE"/>
    <w:rsid w:val="00C414BC"/>
    <w:rsid w:val="00C42C23"/>
    <w:rsid w:val="00C44167"/>
    <w:rsid w:val="00C44D87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6583D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6A"/>
    <w:rsid w:val="00CA2395"/>
    <w:rsid w:val="00CA5B0B"/>
    <w:rsid w:val="00CA5E21"/>
    <w:rsid w:val="00CA6273"/>
    <w:rsid w:val="00CB2714"/>
    <w:rsid w:val="00CB5B22"/>
    <w:rsid w:val="00CB5DC3"/>
    <w:rsid w:val="00CC000A"/>
    <w:rsid w:val="00CC2137"/>
    <w:rsid w:val="00CC2B91"/>
    <w:rsid w:val="00CC3B1B"/>
    <w:rsid w:val="00CC616D"/>
    <w:rsid w:val="00CC6B30"/>
    <w:rsid w:val="00CD3A20"/>
    <w:rsid w:val="00CE4D6A"/>
    <w:rsid w:val="00CE63D3"/>
    <w:rsid w:val="00CE6CD0"/>
    <w:rsid w:val="00CE7AAD"/>
    <w:rsid w:val="00CF23AA"/>
    <w:rsid w:val="00CF6575"/>
    <w:rsid w:val="00D0015F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D0E"/>
    <w:rsid w:val="00D24EB0"/>
    <w:rsid w:val="00D26865"/>
    <w:rsid w:val="00D37DE6"/>
    <w:rsid w:val="00D42ADC"/>
    <w:rsid w:val="00D43D9E"/>
    <w:rsid w:val="00D509B0"/>
    <w:rsid w:val="00D51AB5"/>
    <w:rsid w:val="00D52486"/>
    <w:rsid w:val="00D601CE"/>
    <w:rsid w:val="00D61668"/>
    <w:rsid w:val="00D677B9"/>
    <w:rsid w:val="00D67F39"/>
    <w:rsid w:val="00D735BD"/>
    <w:rsid w:val="00D747F2"/>
    <w:rsid w:val="00D74E94"/>
    <w:rsid w:val="00D80029"/>
    <w:rsid w:val="00D81D20"/>
    <w:rsid w:val="00D82E91"/>
    <w:rsid w:val="00D859AA"/>
    <w:rsid w:val="00D935D2"/>
    <w:rsid w:val="00D93648"/>
    <w:rsid w:val="00D95189"/>
    <w:rsid w:val="00D959C2"/>
    <w:rsid w:val="00D961B6"/>
    <w:rsid w:val="00D978F4"/>
    <w:rsid w:val="00D97BDD"/>
    <w:rsid w:val="00DA004B"/>
    <w:rsid w:val="00DA0DBC"/>
    <w:rsid w:val="00DA12AE"/>
    <w:rsid w:val="00DA5F56"/>
    <w:rsid w:val="00DA7BEE"/>
    <w:rsid w:val="00DB119C"/>
    <w:rsid w:val="00DB6F0B"/>
    <w:rsid w:val="00DB7502"/>
    <w:rsid w:val="00DD4969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3D4A"/>
    <w:rsid w:val="00DF72FA"/>
    <w:rsid w:val="00E03208"/>
    <w:rsid w:val="00E03C05"/>
    <w:rsid w:val="00E064A7"/>
    <w:rsid w:val="00E1046E"/>
    <w:rsid w:val="00E1100C"/>
    <w:rsid w:val="00E13DF3"/>
    <w:rsid w:val="00E17AE5"/>
    <w:rsid w:val="00E309B1"/>
    <w:rsid w:val="00E3223E"/>
    <w:rsid w:val="00E34273"/>
    <w:rsid w:val="00E34DF5"/>
    <w:rsid w:val="00E35377"/>
    <w:rsid w:val="00E35507"/>
    <w:rsid w:val="00E37FCE"/>
    <w:rsid w:val="00E41F28"/>
    <w:rsid w:val="00E459D1"/>
    <w:rsid w:val="00E4619E"/>
    <w:rsid w:val="00E4744A"/>
    <w:rsid w:val="00E47CF6"/>
    <w:rsid w:val="00E5065B"/>
    <w:rsid w:val="00E526B6"/>
    <w:rsid w:val="00E5356B"/>
    <w:rsid w:val="00E54239"/>
    <w:rsid w:val="00E56CFC"/>
    <w:rsid w:val="00E57CC2"/>
    <w:rsid w:val="00E64590"/>
    <w:rsid w:val="00E661F8"/>
    <w:rsid w:val="00E6687C"/>
    <w:rsid w:val="00E668C9"/>
    <w:rsid w:val="00E675B9"/>
    <w:rsid w:val="00E71DD2"/>
    <w:rsid w:val="00E73732"/>
    <w:rsid w:val="00E7430C"/>
    <w:rsid w:val="00E74441"/>
    <w:rsid w:val="00E75C8D"/>
    <w:rsid w:val="00E8009F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480F"/>
    <w:rsid w:val="00EA6F3B"/>
    <w:rsid w:val="00EA7517"/>
    <w:rsid w:val="00EB017A"/>
    <w:rsid w:val="00EB22A4"/>
    <w:rsid w:val="00EB4E31"/>
    <w:rsid w:val="00EB5D3C"/>
    <w:rsid w:val="00EB5E8C"/>
    <w:rsid w:val="00EC1C1B"/>
    <w:rsid w:val="00EC68C1"/>
    <w:rsid w:val="00ED2B6E"/>
    <w:rsid w:val="00ED4DC9"/>
    <w:rsid w:val="00ED4E90"/>
    <w:rsid w:val="00ED7B81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D46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73A"/>
    <w:rsid w:val="00F45F48"/>
    <w:rsid w:val="00F54071"/>
    <w:rsid w:val="00F545C6"/>
    <w:rsid w:val="00F55635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FE4"/>
    <w:rsid w:val="00F9089D"/>
    <w:rsid w:val="00F955EC"/>
    <w:rsid w:val="00F95F9C"/>
    <w:rsid w:val="00F97C04"/>
    <w:rsid w:val="00FA035E"/>
    <w:rsid w:val="00FA0CA8"/>
    <w:rsid w:val="00FA1EA9"/>
    <w:rsid w:val="00FA2163"/>
    <w:rsid w:val="00FB306E"/>
    <w:rsid w:val="00FB316B"/>
    <w:rsid w:val="00FC2025"/>
    <w:rsid w:val="00FC28A8"/>
    <w:rsid w:val="00FC44CD"/>
    <w:rsid w:val="00FC4A6F"/>
    <w:rsid w:val="00FD168D"/>
    <w:rsid w:val="00FD3507"/>
    <w:rsid w:val="00FD6F5B"/>
    <w:rsid w:val="00FE268A"/>
    <w:rsid w:val="00FE3D1F"/>
    <w:rsid w:val="00FE6013"/>
    <w:rsid w:val="00FF1D6E"/>
    <w:rsid w:val="00FF426F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0B5109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basedOn w:val="a0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paragraph" w:styleId="affb">
    <w:name w:val="List Continue"/>
    <w:basedOn w:val="a"/>
    <w:uiPriority w:val="99"/>
    <w:unhideWhenUsed/>
    <w:rsid w:val="00B615D1"/>
    <w:pPr>
      <w:spacing w:after="120"/>
      <w:ind w:left="283"/>
      <w:contextualSpacing/>
    </w:pPr>
  </w:style>
  <w:style w:type="paragraph" w:styleId="HTML">
    <w:name w:val="HTML Preformatted"/>
    <w:basedOn w:val="a"/>
    <w:link w:val="HTML0"/>
    <w:rsid w:val="004329F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329F2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12">
    <w:name w:val="Основной текст Знак1"/>
    <w:basedOn w:val="a0"/>
    <w:uiPriority w:val="99"/>
    <w:rsid w:val="000C1BA3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5924-15F2-4AC5-832F-11ADD452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Ya Blondinko Edition</Company>
  <LinksUpToDate>false</LinksUpToDate>
  <CharactersWithSpaces>32717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Матвей</cp:lastModifiedBy>
  <cp:revision>2</cp:revision>
  <cp:lastPrinted>2016-01-28T11:25:00Z</cp:lastPrinted>
  <dcterms:created xsi:type="dcterms:W3CDTF">2017-11-07T11:22:00Z</dcterms:created>
  <dcterms:modified xsi:type="dcterms:W3CDTF">2017-11-07T11:22:00Z</dcterms:modified>
</cp:coreProperties>
</file>